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08" w:type="dxa"/>
        <w:tblBorders>
          <w:top w:val="none" w:sz="0" w:space="0" w:color="auto"/>
          <w:left w:val="single" w:sz="18" w:space="0" w:color="00B0F0"/>
          <w:bottom w:val="none" w:sz="0" w:space="0" w:color="auto"/>
          <w:right w:val="none" w:sz="0" w:space="0" w:color="auto"/>
        </w:tblBorders>
        <w:tblLook w:val="04A0" w:firstRow="1" w:lastRow="0" w:firstColumn="1" w:lastColumn="0" w:noHBand="0" w:noVBand="1"/>
      </w:tblPr>
      <w:tblGrid>
        <w:gridCol w:w="10773"/>
      </w:tblGrid>
      <w:tr w:rsidR="0066522F" w:rsidRPr="0066522F" w14:paraId="4897E50B" w14:textId="77777777" w:rsidTr="001560FE">
        <w:trPr>
          <w:trHeight w:val="567"/>
        </w:trPr>
        <w:tc>
          <w:tcPr>
            <w:tcW w:w="10773" w:type="dxa"/>
            <w:shd w:val="clear" w:color="auto" w:fill="EAEAEA"/>
            <w:vAlign w:val="center"/>
          </w:tcPr>
          <w:p w14:paraId="09F2F46E" w14:textId="370F05F0" w:rsidR="009A3244" w:rsidRPr="0066522F" w:rsidRDefault="00A3458C" w:rsidP="00A3458C">
            <w:pPr>
              <w:widowControl/>
              <w:snapToGrid w:val="0"/>
              <w:spacing w:line="240" w:lineRule="atLeast"/>
              <w:textAlignment w:val="center"/>
              <w:outlineLvl w:val="2"/>
              <w:rPr>
                <w:rFonts w:ascii="メイリオ" w:eastAsia="メイリオ" w:hAnsi="メイリオ" w:cs="メイリオ"/>
                <w:b/>
                <w:bCs/>
                <w:kern w:val="0"/>
                <w:szCs w:val="21"/>
              </w:rPr>
            </w:pPr>
            <w:r>
              <w:rPr>
                <w:rFonts w:ascii="メイリオ" w:eastAsia="メイリオ" w:hAnsi="メイリオ" w:cs="メイリオ"/>
                <w:b/>
                <w:bCs/>
                <w:noProof/>
                <w:kern w:val="0"/>
                <w:szCs w:val="21"/>
              </w:rPr>
              <w:drawing>
                <wp:inline distT="0" distB="0" distL="0" distR="0" wp14:anchorId="5663A027" wp14:editId="1BC79C86">
                  <wp:extent cx="4425315" cy="150504"/>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ときめくひととき文字.png"/>
                          <pic:cNvPicPr/>
                        </pic:nvPicPr>
                        <pic:blipFill rotWithShape="1">
                          <a:blip r:embed="rId10" cstate="print">
                            <a:extLst>
                              <a:ext uri="{28A0092B-C50C-407E-A947-70E740481C1C}">
                                <a14:useLocalDpi xmlns:a14="http://schemas.microsoft.com/office/drawing/2010/main" val="0"/>
                              </a:ext>
                            </a:extLst>
                          </a:blip>
                          <a:srcRect l="12323" t="13464" r="7263" b="52927"/>
                          <a:stretch/>
                        </pic:blipFill>
                        <pic:spPr bwMode="auto">
                          <a:xfrm>
                            <a:off x="0" y="0"/>
                            <a:ext cx="4431827" cy="150725"/>
                          </a:xfrm>
                          <a:prstGeom prst="rect">
                            <a:avLst/>
                          </a:prstGeom>
                          <a:ln>
                            <a:noFill/>
                          </a:ln>
                          <a:extLst>
                            <a:ext uri="{53640926-AAD7-44D8-BBD7-CCE9431645EC}">
                              <a14:shadowObscured xmlns:a14="http://schemas.microsoft.com/office/drawing/2010/main"/>
                            </a:ext>
                          </a:extLst>
                        </pic:spPr>
                      </pic:pic>
                    </a:graphicData>
                  </a:graphic>
                </wp:inline>
              </w:drawing>
            </w:r>
            <w:r w:rsidR="009D17A3">
              <w:rPr>
                <w:rFonts w:ascii="メイリオ" w:eastAsia="メイリオ" w:hAnsi="メイリオ" w:cs="メイリオ"/>
                <w:b/>
                <w:bCs/>
                <w:kern w:val="0"/>
                <w:szCs w:val="21"/>
              </w:rPr>
              <w:t xml:space="preserve"> </w:t>
            </w:r>
            <w:r w:rsidR="009A3244" w:rsidRPr="00A3458C">
              <w:rPr>
                <w:rFonts w:ascii="メイリオ" w:eastAsia="メイリオ" w:hAnsi="メイリオ" w:cs="メイリオ" w:hint="eastAsia"/>
                <w:b/>
                <w:bCs/>
                <w:kern w:val="0"/>
                <w:sz w:val="20"/>
                <w:szCs w:val="21"/>
              </w:rPr>
              <w:t>Q&amp;</w:t>
            </w:r>
            <w:r w:rsidR="001560FE" w:rsidRPr="00A3458C">
              <w:rPr>
                <w:rFonts w:ascii="メイリオ" w:eastAsia="メイリオ" w:hAnsi="メイリオ" w:cs="メイリオ" w:hint="eastAsia"/>
                <w:b/>
                <w:bCs/>
                <w:kern w:val="0"/>
                <w:sz w:val="20"/>
                <w:szCs w:val="21"/>
              </w:rPr>
              <w:t>A</w:t>
            </w:r>
          </w:p>
        </w:tc>
      </w:tr>
    </w:tbl>
    <w:p w14:paraId="063AC2F9" w14:textId="77777777" w:rsidR="009A3244" w:rsidRPr="00F003CB" w:rsidRDefault="009A3244" w:rsidP="00542AEA">
      <w:pPr>
        <w:widowControl/>
        <w:shd w:val="clear" w:color="auto" w:fill="FFFFFF"/>
        <w:snapToGrid w:val="0"/>
        <w:spacing w:line="200" w:lineRule="exact"/>
        <w:jc w:val="left"/>
        <w:outlineLvl w:val="2"/>
        <w:rPr>
          <w:rFonts w:ascii="メイリオ" w:eastAsia="メイリオ" w:hAnsi="メイリオ" w:cs="メイリオ"/>
          <w:b/>
          <w:bCs/>
          <w:color w:val="333333"/>
          <w:kern w:val="0"/>
          <w:sz w:val="18"/>
          <w:szCs w:val="18"/>
        </w:rPr>
      </w:pPr>
    </w:p>
    <w:p w14:paraId="1756741F" w14:textId="77777777" w:rsidR="00E81138" w:rsidRPr="00F003CB" w:rsidRDefault="00AA7F09" w:rsidP="00651738">
      <w:pPr>
        <w:widowControl/>
        <w:shd w:val="clear" w:color="auto" w:fill="FFFFFF"/>
        <w:snapToGrid w:val="0"/>
        <w:spacing w:line="280" w:lineRule="exact"/>
        <w:ind w:leftChars="-50" w:left="-105"/>
        <w:jc w:val="left"/>
        <w:outlineLvl w:val="2"/>
        <w:rPr>
          <w:rFonts w:ascii="メイリオ" w:eastAsia="メイリオ" w:hAnsi="メイリオ" w:cs="メイリオ"/>
          <w:b/>
          <w:bCs/>
          <w:color w:val="333333"/>
          <w:kern w:val="0"/>
          <w:sz w:val="18"/>
          <w:szCs w:val="18"/>
        </w:rPr>
      </w:pPr>
      <w:r>
        <w:rPr>
          <w:rFonts w:ascii="メイリオ" w:eastAsia="メイリオ" w:hAnsi="メイリオ" w:cs="メイリオ" w:hint="eastAsia"/>
          <w:b/>
          <w:bCs/>
          <w:color w:val="333333"/>
          <w:kern w:val="0"/>
          <w:sz w:val="18"/>
          <w:szCs w:val="18"/>
        </w:rPr>
        <w:t>【</w:t>
      </w:r>
      <w:r w:rsidR="00E81138" w:rsidRPr="00F003CB">
        <w:rPr>
          <w:rFonts w:ascii="メイリオ" w:eastAsia="メイリオ" w:hAnsi="メイリオ" w:cs="メイリオ"/>
          <w:b/>
          <w:bCs/>
          <w:color w:val="333333"/>
          <w:kern w:val="0"/>
          <w:sz w:val="18"/>
          <w:szCs w:val="18"/>
        </w:rPr>
        <w:t>主催者について</w:t>
      </w:r>
      <w:r>
        <w:rPr>
          <w:rFonts w:ascii="メイリオ" w:eastAsia="メイリオ" w:hAnsi="メイリオ" w:cs="メイリオ" w:hint="eastAsia"/>
          <w:b/>
          <w:bCs/>
          <w:color w:val="333333"/>
          <w:kern w:val="0"/>
          <w:sz w:val="18"/>
          <w:szCs w:val="18"/>
        </w:rPr>
        <w:t>】</w:t>
      </w:r>
    </w:p>
    <w:tbl>
      <w:tblPr>
        <w:tblW w:w="10773"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426"/>
        <w:gridCol w:w="10347"/>
      </w:tblGrid>
      <w:tr w:rsidR="00FB2B32" w:rsidRPr="00F003CB" w14:paraId="2D305EB5" w14:textId="77777777" w:rsidTr="00FB2B32">
        <w:tc>
          <w:tcPr>
            <w:tcW w:w="426" w:type="dxa"/>
            <w:shd w:val="clear" w:color="auto" w:fill="DAEEF3" w:themeFill="accent5" w:themeFillTint="33"/>
          </w:tcPr>
          <w:p w14:paraId="6AB17C6F" w14:textId="77777777" w:rsidR="001560FE" w:rsidRPr="00F003CB" w:rsidRDefault="001560FE" w:rsidP="000905EA">
            <w:pPr>
              <w:widowControl/>
              <w:snapToGrid w:val="0"/>
              <w:spacing w:line="300" w:lineRule="exact"/>
              <w:ind w:left="482" w:hanging="482"/>
              <w:jc w:val="center"/>
              <w:rPr>
                <w:rFonts w:ascii="メイリオ" w:eastAsia="メイリオ" w:hAnsi="メイリオ" w:cs="メイリオ"/>
                <w:b/>
                <w:bCs/>
                <w:kern w:val="0"/>
                <w:sz w:val="18"/>
                <w:szCs w:val="18"/>
              </w:rPr>
            </w:pPr>
            <w:r w:rsidRPr="00F003CB">
              <w:rPr>
                <w:rFonts w:ascii="メイリオ" w:eastAsia="メイリオ" w:hAnsi="メイリオ" w:cs="メイリオ" w:hint="eastAsia"/>
                <w:b/>
                <w:bCs/>
                <w:kern w:val="0"/>
                <w:sz w:val="18"/>
                <w:szCs w:val="18"/>
              </w:rPr>
              <w:t>Q</w:t>
            </w:r>
          </w:p>
        </w:tc>
        <w:tc>
          <w:tcPr>
            <w:tcW w:w="10347" w:type="dxa"/>
            <w:shd w:val="clear" w:color="auto" w:fill="DAEEF3" w:themeFill="accent5" w:themeFillTint="33"/>
            <w:hideMark/>
          </w:tcPr>
          <w:p w14:paraId="35FFB0DA" w14:textId="77777777" w:rsidR="001560FE" w:rsidRPr="00F003CB" w:rsidRDefault="001560FE" w:rsidP="00FB2B32">
            <w:pPr>
              <w:widowControl/>
              <w:snapToGrid w:val="0"/>
              <w:spacing w:line="300" w:lineRule="exact"/>
              <w:rPr>
                <w:rFonts w:ascii="メイリオ" w:eastAsia="メイリオ" w:hAnsi="メイリオ" w:cs="メイリオ"/>
                <w:b/>
                <w:bCs/>
                <w:kern w:val="0"/>
                <w:sz w:val="18"/>
                <w:szCs w:val="18"/>
              </w:rPr>
            </w:pPr>
            <w:r w:rsidRPr="00F003CB">
              <w:rPr>
                <w:rFonts w:ascii="メイリオ" w:eastAsia="メイリオ" w:hAnsi="メイリオ" w:cs="メイリオ"/>
                <w:b/>
                <w:bCs/>
                <w:kern w:val="0"/>
                <w:sz w:val="18"/>
                <w:szCs w:val="18"/>
              </w:rPr>
              <w:t>指定管理者も主催者となり、コンサートを</w:t>
            </w:r>
            <w:r w:rsidR="00A0710E">
              <w:rPr>
                <w:rFonts w:ascii="メイリオ" w:eastAsia="メイリオ" w:hAnsi="メイリオ" w:cs="メイリオ" w:hint="eastAsia"/>
                <w:b/>
                <w:bCs/>
                <w:kern w:val="0"/>
                <w:sz w:val="18"/>
                <w:szCs w:val="18"/>
              </w:rPr>
              <w:t>開催</w:t>
            </w:r>
            <w:r w:rsidRPr="00F003CB">
              <w:rPr>
                <w:rFonts w:ascii="メイリオ" w:eastAsia="メイリオ" w:hAnsi="メイリオ" w:cs="メイリオ"/>
                <w:b/>
                <w:bCs/>
                <w:kern w:val="0"/>
                <w:sz w:val="18"/>
                <w:szCs w:val="18"/>
              </w:rPr>
              <w:t>することは可能ですか？</w:t>
            </w:r>
          </w:p>
        </w:tc>
      </w:tr>
      <w:tr w:rsidR="00FB2B32" w:rsidRPr="00F003CB" w14:paraId="1F24305B" w14:textId="77777777" w:rsidTr="00FB2B32">
        <w:tc>
          <w:tcPr>
            <w:tcW w:w="426" w:type="dxa"/>
            <w:shd w:val="clear" w:color="auto" w:fill="FFFFFF"/>
          </w:tcPr>
          <w:p w14:paraId="33AE127B" w14:textId="77777777" w:rsidR="001560FE" w:rsidRPr="00F003CB" w:rsidRDefault="001560FE" w:rsidP="00F003CB">
            <w:pPr>
              <w:widowControl/>
              <w:snapToGrid w:val="0"/>
              <w:spacing w:after="100" w:line="300" w:lineRule="exact"/>
              <w:ind w:left="482" w:hanging="482"/>
              <w:jc w:val="center"/>
              <w:rPr>
                <w:rFonts w:ascii="メイリオ" w:eastAsia="メイリオ" w:hAnsi="メイリオ" w:cs="メイリオ"/>
                <w:kern w:val="0"/>
                <w:sz w:val="18"/>
                <w:szCs w:val="18"/>
              </w:rPr>
            </w:pPr>
            <w:r w:rsidRPr="00F003CB">
              <w:rPr>
                <w:rFonts w:ascii="メイリオ" w:eastAsia="メイリオ" w:hAnsi="メイリオ" w:cs="メイリオ" w:hint="eastAsia"/>
                <w:kern w:val="0"/>
                <w:sz w:val="18"/>
                <w:szCs w:val="18"/>
              </w:rPr>
              <w:t>A</w:t>
            </w:r>
          </w:p>
        </w:tc>
        <w:tc>
          <w:tcPr>
            <w:tcW w:w="10347" w:type="dxa"/>
            <w:shd w:val="clear" w:color="auto" w:fill="FFFFFF"/>
            <w:hideMark/>
          </w:tcPr>
          <w:p w14:paraId="3807D286" w14:textId="77777777" w:rsidR="001560FE" w:rsidRPr="00F003CB" w:rsidRDefault="002B4E18" w:rsidP="00F003CB">
            <w:pPr>
              <w:widowControl/>
              <w:snapToGrid w:val="0"/>
              <w:spacing w:after="100" w:line="300" w:lineRule="exact"/>
              <w:rPr>
                <w:rFonts w:ascii="メイリオ" w:eastAsia="メイリオ" w:hAnsi="メイリオ" w:cs="メイリオ"/>
                <w:kern w:val="0"/>
                <w:sz w:val="18"/>
                <w:szCs w:val="18"/>
              </w:rPr>
            </w:pPr>
            <w:r w:rsidRPr="00F003CB">
              <w:rPr>
                <w:rFonts w:ascii="メイリオ" w:eastAsia="メイリオ" w:hAnsi="メイリオ" w:cs="メイリオ"/>
                <w:kern w:val="0"/>
                <w:sz w:val="18"/>
                <w:szCs w:val="18"/>
              </w:rPr>
              <w:t>都道府県、市町村、</w:t>
            </w:r>
            <w:r w:rsidRPr="00F003CB">
              <w:rPr>
                <w:rFonts w:ascii="メイリオ" w:eastAsia="メイリオ" w:hAnsi="メイリオ" w:cs="メイリオ" w:hint="eastAsia"/>
                <w:kern w:val="0"/>
                <w:sz w:val="18"/>
                <w:szCs w:val="18"/>
              </w:rPr>
              <w:t>当</w:t>
            </w:r>
            <w:r w:rsidR="001560FE" w:rsidRPr="00F003CB">
              <w:rPr>
                <w:rFonts w:ascii="メイリオ" w:eastAsia="メイリオ" w:hAnsi="メイリオ" w:cs="メイリオ"/>
                <w:kern w:val="0"/>
                <w:sz w:val="18"/>
                <w:szCs w:val="18"/>
              </w:rPr>
              <w:t>財団に加えて四者</w:t>
            </w:r>
            <w:r w:rsidR="007B73B1" w:rsidRPr="00F003CB">
              <w:rPr>
                <w:rFonts w:ascii="メイリオ" w:eastAsia="メイリオ" w:hAnsi="メイリオ" w:cs="メイリオ" w:hint="eastAsia"/>
                <w:kern w:val="0"/>
                <w:sz w:val="18"/>
                <w:szCs w:val="18"/>
              </w:rPr>
              <w:t>の</w:t>
            </w:r>
            <w:r w:rsidR="001560FE" w:rsidRPr="00F003CB">
              <w:rPr>
                <w:rFonts w:ascii="メイリオ" w:eastAsia="メイリオ" w:hAnsi="メイリオ" w:cs="メイリオ"/>
                <w:kern w:val="0"/>
                <w:sz w:val="18"/>
                <w:szCs w:val="18"/>
              </w:rPr>
              <w:t>共同主催で</w:t>
            </w:r>
            <w:r w:rsidR="00A0710E">
              <w:rPr>
                <w:rFonts w:ascii="メイリオ" w:eastAsia="メイリオ" w:hAnsi="メイリオ" w:cs="メイリオ" w:hint="eastAsia"/>
                <w:kern w:val="0"/>
                <w:sz w:val="18"/>
                <w:szCs w:val="18"/>
              </w:rPr>
              <w:t>開催</w:t>
            </w:r>
            <w:r w:rsidR="001560FE" w:rsidRPr="00F003CB">
              <w:rPr>
                <w:rFonts w:ascii="メイリオ" w:eastAsia="メイリオ" w:hAnsi="メイリオ" w:cs="メイリオ"/>
                <w:kern w:val="0"/>
                <w:sz w:val="18"/>
                <w:szCs w:val="18"/>
              </w:rPr>
              <w:t>します。</w:t>
            </w:r>
          </w:p>
        </w:tc>
      </w:tr>
      <w:tr w:rsidR="007B73B1" w:rsidRPr="00F003CB" w14:paraId="282B1819" w14:textId="77777777" w:rsidTr="006C619E">
        <w:tc>
          <w:tcPr>
            <w:tcW w:w="426" w:type="dxa"/>
            <w:shd w:val="clear" w:color="auto" w:fill="DAEEF3" w:themeFill="accent5" w:themeFillTint="33"/>
          </w:tcPr>
          <w:p w14:paraId="4A5FC616" w14:textId="77777777" w:rsidR="007B73B1" w:rsidRPr="00F003CB" w:rsidRDefault="007B73B1" w:rsidP="006C619E">
            <w:pPr>
              <w:widowControl/>
              <w:snapToGrid w:val="0"/>
              <w:spacing w:line="300" w:lineRule="exact"/>
              <w:ind w:left="482" w:hanging="482"/>
              <w:jc w:val="center"/>
              <w:rPr>
                <w:rFonts w:ascii="メイリオ" w:eastAsia="メイリオ" w:hAnsi="メイリオ" w:cs="メイリオ"/>
                <w:b/>
                <w:bCs/>
                <w:kern w:val="0"/>
                <w:sz w:val="18"/>
                <w:szCs w:val="18"/>
              </w:rPr>
            </w:pPr>
            <w:bookmarkStart w:id="0" w:name="_Hlk12527580"/>
            <w:r w:rsidRPr="00F003CB">
              <w:rPr>
                <w:rFonts w:ascii="メイリオ" w:eastAsia="メイリオ" w:hAnsi="メイリオ" w:cs="メイリオ" w:hint="eastAsia"/>
                <w:b/>
                <w:bCs/>
                <w:kern w:val="0"/>
                <w:sz w:val="18"/>
                <w:szCs w:val="18"/>
              </w:rPr>
              <w:t>Q</w:t>
            </w:r>
          </w:p>
        </w:tc>
        <w:tc>
          <w:tcPr>
            <w:tcW w:w="10347" w:type="dxa"/>
            <w:shd w:val="clear" w:color="auto" w:fill="DAEEF3" w:themeFill="accent5" w:themeFillTint="33"/>
            <w:hideMark/>
          </w:tcPr>
          <w:p w14:paraId="573F0837" w14:textId="77777777" w:rsidR="007B73B1" w:rsidRPr="00F003CB" w:rsidRDefault="007B73B1" w:rsidP="006C619E">
            <w:pPr>
              <w:widowControl/>
              <w:snapToGrid w:val="0"/>
              <w:spacing w:line="300" w:lineRule="exact"/>
              <w:rPr>
                <w:rFonts w:ascii="メイリオ" w:eastAsia="メイリオ" w:hAnsi="メイリオ" w:cs="メイリオ"/>
                <w:b/>
                <w:bCs/>
                <w:kern w:val="0"/>
                <w:sz w:val="18"/>
                <w:szCs w:val="18"/>
              </w:rPr>
            </w:pPr>
            <w:r w:rsidRPr="00F003CB">
              <w:rPr>
                <w:rFonts w:ascii="メイリオ" w:eastAsia="メイリオ" w:hAnsi="メイリオ" w:cs="メイリオ"/>
                <w:b/>
                <w:bCs/>
                <w:kern w:val="0"/>
                <w:sz w:val="18"/>
                <w:szCs w:val="18"/>
              </w:rPr>
              <w:t>市町村教育委員会</w:t>
            </w:r>
            <w:r w:rsidR="00A0710E">
              <w:rPr>
                <w:rFonts w:ascii="メイリオ" w:eastAsia="メイリオ" w:hAnsi="メイリオ" w:cs="メイリオ" w:hint="eastAsia"/>
                <w:b/>
                <w:bCs/>
                <w:kern w:val="0"/>
                <w:sz w:val="18"/>
                <w:szCs w:val="18"/>
              </w:rPr>
              <w:t>を</w:t>
            </w:r>
            <w:r w:rsidRPr="00F003CB">
              <w:rPr>
                <w:rFonts w:ascii="メイリオ" w:eastAsia="メイリオ" w:hAnsi="メイリオ" w:cs="メイリオ"/>
                <w:b/>
                <w:bCs/>
                <w:kern w:val="0"/>
                <w:sz w:val="18"/>
                <w:szCs w:val="18"/>
              </w:rPr>
              <w:t>主催者</w:t>
            </w:r>
            <w:r w:rsidR="00A0710E">
              <w:rPr>
                <w:rFonts w:ascii="メイリオ" w:eastAsia="メイリオ" w:hAnsi="メイリオ" w:cs="メイリオ" w:hint="eastAsia"/>
                <w:b/>
                <w:bCs/>
                <w:kern w:val="0"/>
                <w:sz w:val="18"/>
                <w:szCs w:val="18"/>
              </w:rPr>
              <w:t>とする</w:t>
            </w:r>
            <w:r w:rsidRPr="00F003CB">
              <w:rPr>
                <w:rFonts w:ascii="メイリオ" w:eastAsia="メイリオ" w:hAnsi="メイリオ" w:cs="メイリオ"/>
                <w:b/>
                <w:bCs/>
                <w:kern w:val="0"/>
                <w:sz w:val="18"/>
                <w:szCs w:val="18"/>
              </w:rPr>
              <w:t>ことは可能ですか？</w:t>
            </w:r>
            <w:bookmarkStart w:id="1" w:name="_GoBack"/>
            <w:bookmarkEnd w:id="1"/>
          </w:p>
        </w:tc>
      </w:tr>
      <w:tr w:rsidR="007B73B1" w:rsidRPr="00F003CB" w14:paraId="158BCC67" w14:textId="77777777" w:rsidTr="006C619E">
        <w:tc>
          <w:tcPr>
            <w:tcW w:w="426" w:type="dxa"/>
            <w:shd w:val="clear" w:color="auto" w:fill="FFFFFF"/>
          </w:tcPr>
          <w:p w14:paraId="18484310" w14:textId="77777777" w:rsidR="007B73B1" w:rsidRPr="00F003CB" w:rsidRDefault="007B73B1" w:rsidP="00F003CB">
            <w:pPr>
              <w:widowControl/>
              <w:snapToGrid w:val="0"/>
              <w:spacing w:after="100" w:line="300" w:lineRule="exact"/>
              <w:ind w:left="482" w:hanging="482"/>
              <w:jc w:val="center"/>
              <w:rPr>
                <w:rFonts w:ascii="メイリオ" w:eastAsia="メイリオ" w:hAnsi="メイリオ" w:cs="メイリオ"/>
                <w:kern w:val="0"/>
                <w:sz w:val="18"/>
                <w:szCs w:val="18"/>
              </w:rPr>
            </w:pPr>
            <w:r w:rsidRPr="00F003CB">
              <w:rPr>
                <w:rFonts w:ascii="メイリオ" w:eastAsia="メイリオ" w:hAnsi="メイリオ" w:cs="メイリオ" w:hint="eastAsia"/>
                <w:kern w:val="0"/>
                <w:sz w:val="18"/>
                <w:szCs w:val="18"/>
              </w:rPr>
              <w:t>A</w:t>
            </w:r>
          </w:p>
        </w:tc>
        <w:tc>
          <w:tcPr>
            <w:tcW w:w="10347" w:type="dxa"/>
            <w:shd w:val="clear" w:color="auto" w:fill="FFFFFF"/>
            <w:hideMark/>
          </w:tcPr>
          <w:p w14:paraId="27417755" w14:textId="77777777" w:rsidR="007B73B1" w:rsidRPr="00F003CB" w:rsidRDefault="007B73B1" w:rsidP="00F003CB">
            <w:pPr>
              <w:widowControl/>
              <w:snapToGrid w:val="0"/>
              <w:spacing w:after="100" w:line="300" w:lineRule="exact"/>
              <w:rPr>
                <w:rFonts w:ascii="メイリオ" w:eastAsia="メイリオ" w:hAnsi="メイリオ" w:cs="メイリオ"/>
                <w:kern w:val="0"/>
                <w:sz w:val="18"/>
                <w:szCs w:val="18"/>
              </w:rPr>
            </w:pPr>
            <w:r w:rsidRPr="00F003CB">
              <w:rPr>
                <w:rFonts w:ascii="メイリオ" w:eastAsia="メイリオ" w:hAnsi="メイリオ" w:cs="メイリオ"/>
                <w:kern w:val="0"/>
                <w:sz w:val="18"/>
                <w:szCs w:val="18"/>
              </w:rPr>
              <w:t>市町村教育委員会が主催者に加わる、または市町村に替わること</w:t>
            </w:r>
            <w:r w:rsidR="00A0710E">
              <w:rPr>
                <w:rFonts w:ascii="メイリオ" w:eastAsia="メイリオ" w:hAnsi="メイリオ" w:cs="メイリオ" w:hint="eastAsia"/>
                <w:kern w:val="0"/>
                <w:sz w:val="18"/>
                <w:szCs w:val="18"/>
              </w:rPr>
              <w:t>も</w:t>
            </w:r>
            <w:r w:rsidRPr="00F003CB">
              <w:rPr>
                <w:rFonts w:ascii="メイリオ" w:eastAsia="メイリオ" w:hAnsi="メイリオ" w:cs="メイリオ"/>
                <w:kern w:val="0"/>
                <w:sz w:val="18"/>
                <w:szCs w:val="18"/>
              </w:rPr>
              <w:t>可能です。</w:t>
            </w:r>
          </w:p>
        </w:tc>
      </w:tr>
      <w:tr w:rsidR="00FB2B32" w:rsidRPr="00F003CB" w14:paraId="0E3DD5CD" w14:textId="77777777" w:rsidTr="00FB2B32">
        <w:tc>
          <w:tcPr>
            <w:tcW w:w="426" w:type="dxa"/>
            <w:shd w:val="clear" w:color="auto" w:fill="DAEEF3" w:themeFill="accent5" w:themeFillTint="33"/>
          </w:tcPr>
          <w:p w14:paraId="2F2D3AB3" w14:textId="77777777" w:rsidR="001560FE" w:rsidRPr="00F003CB" w:rsidRDefault="001560FE" w:rsidP="000905EA">
            <w:pPr>
              <w:widowControl/>
              <w:snapToGrid w:val="0"/>
              <w:spacing w:line="300" w:lineRule="exact"/>
              <w:ind w:left="482" w:hanging="482"/>
              <w:jc w:val="center"/>
              <w:rPr>
                <w:rFonts w:ascii="メイリオ" w:eastAsia="メイリオ" w:hAnsi="メイリオ" w:cs="メイリオ"/>
                <w:b/>
                <w:bCs/>
                <w:kern w:val="0"/>
                <w:sz w:val="18"/>
                <w:szCs w:val="18"/>
              </w:rPr>
            </w:pPr>
            <w:r w:rsidRPr="00F003CB">
              <w:rPr>
                <w:rFonts w:ascii="メイリオ" w:eastAsia="メイリオ" w:hAnsi="メイリオ" w:cs="メイリオ" w:hint="eastAsia"/>
                <w:b/>
                <w:bCs/>
                <w:kern w:val="0"/>
                <w:sz w:val="18"/>
                <w:szCs w:val="18"/>
              </w:rPr>
              <w:t>Q</w:t>
            </w:r>
          </w:p>
        </w:tc>
        <w:tc>
          <w:tcPr>
            <w:tcW w:w="10347" w:type="dxa"/>
            <w:shd w:val="clear" w:color="auto" w:fill="DAEEF3" w:themeFill="accent5" w:themeFillTint="33"/>
            <w:hideMark/>
          </w:tcPr>
          <w:p w14:paraId="7531B01A" w14:textId="77777777" w:rsidR="001560FE" w:rsidRPr="00F003CB" w:rsidRDefault="001560FE" w:rsidP="00FB2B32">
            <w:pPr>
              <w:widowControl/>
              <w:snapToGrid w:val="0"/>
              <w:spacing w:line="300" w:lineRule="exact"/>
              <w:rPr>
                <w:rFonts w:ascii="メイリオ" w:eastAsia="メイリオ" w:hAnsi="メイリオ" w:cs="メイリオ"/>
                <w:b/>
                <w:bCs/>
                <w:kern w:val="0"/>
                <w:sz w:val="18"/>
                <w:szCs w:val="18"/>
              </w:rPr>
            </w:pPr>
            <w:r w:rsidRPr="00F003CB">
              <w:rPr>
                <w:rFonts w:ascii="メイリオ" w:eastAsia="メイリオ" w:hAnsi="メイリオ" w:cs="メイリオ"/>
                <w:b/>
                <w:bCs/>
                <w:kern w:val="0"/>
                <w:sz w:val="18"/>
                <w:szCs w:val="18"/>
              </w:rPr>
              <w:t>指定管理者が民間企業や商工会等でも申込みすることは可能ですか？</w:t>
            </w:r>
          </w:p>
        </w:tc>
      </w:tr>
      <w:bookmarkEnd w:id="0"/>
      <w:tr w:rsidR="00FB2B32" w:rsidRPr="00F003CB" w14:paraId="40FD2224" w14:textId="77777777" w:rsidTr="00FB2B32">
        <w:tc>
          <w:tcPr>
            <w:tcW w:w="426" w:type="dxa"/>
            <w:shd w:val="clear" w:color="auto" w:fill="FFFFFF"/>
          </w:tcPr>
          <w:p w14:paraId="753FD2CA" w14:textId="77777777" w:rsidR="001560FE" w:rsidRPr="00F003CB" w:rsidRDefault="001560FE" w:rsidP="00F003CB">
            <w:pPr>
              <w:widowControl/>
              <w:snapToGrid w:val="0"/>
              <w:spacing w:after="100" w:line="300" w:lineRule="exact"/>
              <w:ind w:left="482" w:hanging="482"/>
              <w:jc w:val="center"/>
              <w:rPr>
                <w:rFonts w:ascii="メイリオ" w:eastAsia="メイリオ" w:hAnsi="メイリオ" w:cs="メイリオ"/>
                <w:kern w:val="0"/>
                <w:sz w:val="18"/>
                <w:szCs w:val="18"/>
              </w:rPr>
            </w:pPr>
            <w:r w:rsidRPr="00F003CB">
              <w:rPr>
                <w:rFonts w:ascii="メイリオ" w:eastAsia="メイリオ" w:hAnsi="メイリオ" w:cs="メイリオ" w:hint="eastAsia"/>
                <w:kern w:val="0"/>
                <w:sz w:val="18"/>
                <w:szCs w:val="18"/>
              </w:rPr>
              <w:t>A</w:t>
            </w:r>
          </w:p>
        </w:tc>
        <w:tc>
          <w:tcPr>
            <w:tcW w:w="10347" w:type="dxa"/>
            <w:shd w:val="clear" w:color="auto" w:fill="FFFFFF"/>
            <w:hideMark/>
          </w:tcPr>
          <w:p w14:paraId="2C868DDD" w14:textId="13CFB4CB" w:rsidR="001560FE" w:rsidRPr="00F003CB" w:rsidRDefault="001560FE" w:rsidP="00F003CB">
            <w:pPr>
              <w:widowControl/>
              <w:snapToGrid w:val="0"/>
              <w:spacing w:after="100" w:line="300" w:lineRule="exact"/>
              <w:rPr>
                <w:rFonts w:ascii="メイリオ" w:eastAsia="メイリオ" w:hAnsi="メイリオ" w:cs="メイリオ"/>
                <w:kern w:val="0"/>
                <w:sz w:val="18"/>
                <w:szCs w:val="18"/>
              </w:rPr>
            </w:pPr>
            <w:r w:rsidRPr="00F003CB">
              <w:rPr>
                <w:rFonts w:ascii="メイリオ" w:eastAsia="メイリオ" w:hAnsi="メイリオ" w:cs="メイリオ"/>
                <w:kern w:val="0"/>
                <w:sz w:val="18"/>
                <w:szCs w:val="18"/>
              </w:rPr>
              <w:t>市町村から指定を受けている団体であれば問題ありません</w:t>
            </w:r>
            <w:r w:rsidR="00F746E0">
              <w:rPr>
                <w:rFonts w:ascii="メイリオ" w:eastAsia="メイリオ" w:hAnsi="メイリオ" w:cs="メイリオ" w:hint="eastAsia"/>
                <w:kern w:val="0"/>
                <w:sz w:val="18"/>
                <w:szCs w:val="18"/>
              </w:rPr>
              <w:t>。</w:t>
            </w:r>
          </w:p>
        </w:tc>
      </w:tr>
      <w:tr w:rsidR="00FB2B32" w:rsidRPr="00F003CB" w14:paraId="534188AC" w14:textId="77777777" w:rsidTr="00FB2B32">
        <w:tc>
          <w:tcPr>
            <w:tcW w:w="426" w:type="dxa"/>
            <w:shd w:val="clear" w:color="auto" w:fill="DAEEF3" w:themeFill="accent5" w:themeFillTint="33"/>
          </w:tcPr>
          <w:p w14:paraId="4A138429" w14:textId="77777777" w:rsidR="001560FE" w:rsidRPr="00F003CB" w:rsidRDefault="001560FE" w:rsidP="000905EA">
            <w:pPr>
              <w:widowControl/>
              <w:snapToGrid w:val="0"/>
              <w:spacing w:line="300" w:lineRule="exact"/>
              <w:ind w:left="482" w:hanging="482"/>
              <w:jc w:val="center"/>
              <w:rPr>
                <w:rFonts w:ascii="メイリオ" w:eastAsia="メイリオ" w:hAnsi="メイリオ" w:cs="メイリオ"/>
                <w:b/>
                <w:bCs/>
                <w:kern w:val="0"/>
                <w:sz w:val="18"/>
                <w:szCs w:val="18"/>
              </w:rPr>
            </w:pPr>
            <w:r w:rsidRPr="00F003CB">
              <w:rPr>
                <w:rFonts w:ascii="メイリオ" w:eastAsia="メイリオ" w:hAnsi="メイリオ" w:cs="メイリオ" w:hint="eastAsia"/>
                <w:b/>
                <w:bCs/>
                <w:kern w:val="0"/>
                <w:sz w:val="18"/>
                <w:szCs w:val="18"/>
              </w:rPr>
              <w:t>Q</w:t>
            </w:r>
          </w:p>
        </w:tc>
        <w:tc>
          <w:tcPr>
            <w:tcW w:w="10347" w:type="dxa"/>
            <w:shd w:val="clear" w:color="auto" w:fill="DAEEF3" w:themeFill="accent5" w:themeFillTint="33"/>
            <w:hideMark/>
          </w:tcPr>
          <w:p w14:paraId="69C204DD" w14:textId="77777777" w:rsidR="001560FE" w:rsidRPr="00F003CB" w:rsidRDefault="001560FE" w:rsidP="00FB2B32">
            <w:pPr>
              <w:widowControl/>
              <w:snapToGrid w:val="0"/>
              <w:spacing w:line="300" w:lineRule="exact"/>
              <w:rPr>
                <w:rFonts w:ascii="メイリオ" w:eastAsia="メイリオ" w:hAnsi="メイリオ" w:cs="メイリオ"/>
                <w:b/>
                <w:bCs/>
                <w:kern w:val="0"/>
                <w:sz w:val="18"/>
                <w:szCs w:val="18"/>
              </w:rPr>
            </w:pPr>
            <w:r w:rsidRPr="00F003CB">
              <w:rPr>
                <w:rFonts w:ascii="メイリオ" w:eastAsia="メイリオ" w:hAnsi="メイリオ" w:cs="メイリオ"/>
                <w:b/>
                <w:bCs/>
                <w:kern w:val="0"/>
                <w:sz w:val="18"/>
                <w:szCs w:val="18"/>
              </w:rPr>
              <w:t>指定管理者が主催に入る場合、経費分担の指定はありますか？</w:t>
            </w:r>
          </w:p>
        </w:tc>
      </w:tr>
      <w:tr w:rsidR="00FB2B32" w:rsidRPr="00F003CB" w14:paraId="5A4901DA" w14:textId="77777777" w:rsidTr="00FB2B32">
        <w:tc>
          <w:tcPr>
            <w:tcW w:w="426" w:type="dxa"/>
            <w:shd w:val="clear" w:color="auto" w:fill="FFFFFF"/>
          </w:tcPr>
          <w:p w14:paraId="14250807" w14:textId="77777777" w:rsidR="001560FE" w:rsidRPr="00F003CB" w:rsidRDefault="001560FE" w:rsidP="00330903">
            <w:pPr>
              <w:widowControl/>
              <w:snapToGrid w:val="0"/>
              <w:spacing w:after="160" w:line="300" w:lineRule="exact"/>
              <w:ind w:left="482" w:hanging="482"/>
              <w:jc w:val="center"/>
              <w:rPr>
                <w:rFonts w:ascii="メイリオ" w:eastAsia="メイリオ" w:hAnsi="メイリオ" w:cs="メイリオ"/>
                <w:kern w:val="0"/>
                <w:sz w:val="18"/>
                <w:szCs w:val="18"/>
              </w:rPr>
            </w:pPr>
            <w:r w:rsidRPr="00F003CB">
              <w:rPr>
                <w:rFonts w:ascii="メイリオ" w:eastAsia="メイリオ" w:hAnsi="メイリオ" w:cs="メイリオ" w:hint="eastAsia"/>
                <w:kern w:val="0"/>
                <w:sz w:val="18"/>
                <w:szCs w:val="18"/>
              </w:rPr>
              <w:t>A</w:t>
            </w:r>
          </w:p>
        </w:tc>
        <w:tc>
          <w:tcPr>
            <w:tcW w:w="10347" w:type="dxa"/>
            <w:shd w:val="clear" w:color="auto" w:fill="FFFFFF"/>
            <w:hideMark/>
          </w:tcPr>
          <w:p w14:paraId="6BB1AA57" w14:textId="77777777" w:rsidR="00606F45" w:rsidRDefault="001560FE" w:rsidP="007C6AD7">
            <w:pPr>
              <w:widowControl/>
              <w:snapToGrid w:val="0"/>
              <w:spacing w:line="300" w:lineRule="exact"/>
              <w:rPr>
                <w:rFonts w:ascii="メイリオ" w:eastAsia="メイリオ" w:hAnsi="メイリオ" w:cs="メイリオ"/>
                <w:kern w:val="0"/>
                <w:sz w:val="18"/>
                <w:szCs w:val="18"/>
              </w:rPr>
            </w:pPr>
            <w:r w:rsidRPr="00F003CB">
              <w:rPr>
                <w:rFonts w:ascii="メイリオ" w:eastAsia="メイリオ" w:hAnsi="メイリオ" w:cs="メイリオ"/>
                <w:kern w:val="0"/>
                <w:sz w:val="18"/>
                <w:szCs w:val="18"/>
              </w:rPr>
              <w:t>指定はありません。</w:t>
            </w:r>
          </w:p>
          <w:p w14:paraId="19E0B57B" w14:textId="77777777" w:rsidR="007C6AD7" w:rsidRPr="00F003CB" w:rsidRDefault="001560FE" w:rsidP="007C6AD7">
            <w:pPr>
              <w:widowControl/>
              <w:snapToGrid w:val="0"/>
              <w:spacing w:line="300" w:lineRule="exact"/>
              <w:rPr>
                <w:rFonts w:ascii="メイリオ" w:eastAsia="メイリオ" w:hAnsi="メイリオ" w:cs="メイリオ"/>
                <w:kern w:val="0"/>
                <w:sz w:val="18"/>
                <w:szCs w:val="18"/>
              </w:rPr>
            </w:pPr>
            <w:r w:rsidRPr="00F003CB">
              <w:rPr>
                <w:rFonts w:ascii="メイリオ" w:eastAsia="メイリオ" w:hAnsi="メイリオ" w:cs="メイリオ"/>
                <w:kern w:val="0"/>
                <w:sz w:val="18"/>
                <w:szCs w:val="18"/>
              </w:rPr>
              <w:t>チケット収入および</w:t>
            </w:r>
            <w:r w:rsidR="007B73B1" w:rsidRPr="00F003CB">
              <w:rPr>
                <w:rFonts w:ascii="メイリオ" w:eastAsia="メイリオ" w:hAnsi="メイリオ" w:cs="メイリオ" w:hint="eastAsia"/>
                <w:kern w:val="0"/>
                <w:sz w:val="18"/>
                <w:szCs w:val="18"/>
              </w:rPr>
              <w:t>開催地主催者が負担する経費の</w:t>
            </w:r>
            <w:r w:rsidRPr="00F003CB">
              <w:rPr>
                <w:rFonts w:ascii="メイリオ" w:eastAsia="メイリオ" w:hAnsi="メイリオ" w:cs="メイリオ"/>
                <w:kern w:val="0"/>
                <w:sz w:val="18"/>
                <w:szCs w:val="18"/>
              </w:rPr>
              <w:t>分担は、市町村と調整してください</w:t>
            </w:r>
            <w:r w:rsidRPr="00F003CB">
              <w:rPr>
                <w:rFonts w:ascii="メイリオ" w:eastAsia="メイリオ" w:hAnsi="メイリオ" w:cs="メイリオ" w:hint="eastAsia"/>
                <w:kern w:val="0"/>
                <w:sz w:val="18"/>
                <w:szCs w:val="18"/>
              </w:rPr>
              <w:t>。</w:t>
            </w:r>
          </w:p>
          <w:p w14:paraId="5C9EFC7C" w14:textId="77777777" w:rsidR="001560FE" w:rsidRPr="00F003CB" w:rsidRDefault="00FB2B32" w:rsidP="00F003CB">
            <w:pPr>
              <w:widowControl/>
              <w:snapToGrid w:val="0"/>
              <w:spacing w:after="100" w:line="300" w:lineRule="exact"/>
              <w:rPr>
                <w:rFonts w:ascii="メイリオ" w:eastAsia="メイリオ" w:hAnsi="メイリオ" w:cs="メイリオ"/>
                <w:kern w:val="0"/>
                <w:sz w:val="18"/>
                <w:szCs w:val="18"/>
              </w:rPr>
            </w:pPr>
            <w:r w:rsidRPr="00F003CB">
              <w:rPr>
                <w:rFonts w:ascii="メイリオ" w:eastAsia="メイリオ" w:hAnsi="メイリオ" w:cs="メイリオ"/>
                <w:kern w:val="0"/>
                <w:sz w:val="18"/>
                <w:szCs w:val="18"/>
              </w:rPr>
              <w:t>なお、全</w:t>
            </w:r>
            <w:r w:rsidRPr="00F003CB">
              <w:rPr>
                <w:rFonts w:ascii="メイリオ" w:eastAsia="メイリオ" w:hAnsi="メイリオ" w:cs="メイリオ" w:hint="eastAsia"/>
                <w:kern w:val="0"/>
                <w:sz w:val="18"/>
                <w:szCs w:val="18"/>
              </w:rPr>
              <w:t>て</w:t>
            </w:r>
            <w:r w:rsidR="001560FE" w:rsidRPr="00F003CB">
              <w:rPr>
                <w:rFonts w:ascii="メイリオ" w:eastAsia="メイリオ" w:hAnsi="メイリオ" w:cs="メイリオ"/>
                <w:kern w:val="0"/>
                <w:sz w:val="18"/>
                <w:szCs w:val="18"/>
              </w:rPr>
              <w:t>指定管理者</w:t>
            </w:r>
            <w:r w:rsidR="007B73B1" w:rsidRPr="00F003CB">
              <w:rPr>
                <w:rFonts w:ascii="メイリオ" w:eastAsia="メイリオ" w:hAnsi="メイリオ" w:cs="メイリオ" w:hint="eastAsia"/>
                <w:kern w:val="0"/>
                <w:sz w:val="18"/>
                <w:szCs w:val="18"/>
              </w:rPr>
              <w:t>の</w:t>
            </w:r>
            <w:r w:rsidR="001560FE" w:rsidRPr="00F003CB">
              <w:rPr>
                <w:rFonts w:ascii="メイリオ" w:eastAsia="メイリオ" w:hAnsi="メイリオ" w:cs="メイリオ"/>
                <w:kern w:val="0"/>
                <w:sz w:val="18"/>
                <w:szCs w:val="18"/>
              </w:rPr>
              <w:t>負担となる場合でも問題ありません。</w:t>
            </w:r>
          </w:p>
        </w:tc>
      </w:tr>
      <w:tr w:rsidR="00FB2B32" w:rsidRPr="00F003CB" w14:paraId="3D6D9CE4" w14:textId="77777777" w:rsidTr="00FB2B32">
        <w:tc>
          <w:tcPr>
            <w:tcW w:w="426" w:type="dxa"/>
            <w:shd w:val="clear" w:color="auto" w:fill="DAEEF3" w:themeFill="accent5" w:themeFillTint="33"/>
          </w:tcPr>
          <w:p w14:paraId="3DD8FC1C" w14:textId="77777777" w:rsidR="001560FE" w:rsidRPr="00F003CB" w:rsidRDefault="001560FE" w:rsidP="000905EA">
            <w:pPr>
              <w:widowControl/>
              <w:snapToGrid w:val="0"/>
              <w:spacing w:line="300" w:lineRule="exact"/>
              <w:ind w:left="482" w:hanging="482"/>
              <w:jc w:val="center"/>
              <w:rPr>
                <w:rFonts w:ascii="メイリオ" w:eastAsia="メイリオ" w:hAnsi="メイリオ" w:cs="メイリオ"/>
                <w:b/>
                <w:bCs/>
                <w:kern w:val="0"/>
                <w:sz w:val="18"/>
                <w:szCs w:val="18"/>
              </w:rPr>
            </w:pPr>
            <w:r w:rsidRPr="00F003CB">
              <w:rPr>
                <w:rFonts w:ascii="メイリオ" w:eastAsia="メイリオ" w:hAnsi="メイリオ" w:cs="メイリオ" w:hint="eastAsia"/>
                <w:b/>
                <w:bCs/>
                <w:kern w:val="0"/>
                <w:sz w:val="18"/>
                <w:szCs w:val="18"/>
              </w:rPr>
              <w:t>Q</w:t>
            </w:r>
          </w:p>
        </w:tc>
        <w:tc>
          <w:tcPr>
            <w:tcW w:w="10347" w:type="dxa"/>
            <w:shd w:val="clear" w:color="auto" w:fill="DAEEF3" w:themeFill="accent5" w:themeFillTint="33"/>
            <w:hideMark/>
          </w:tcPr>
          <w:p w14:paraId="484C97F0" w14:textId="77777777" w:rsidR="001560FE" w:rsidRPr="00F003CB" w:rsidRDefault="001560FE" w:rsidP="00FB2B32">
            <w:pPr>
              <w:widowControl/>
              <w:snapToGrid w:val="0"/>
              <w:spacing w:line="300" w:lineRule="exact"/>
              <w:rPr>
                <w:rFonts w:ascii="メイリオ" w:eastAsia="メイリオ" w:hAnsi="メイリオ" w:cs="メイリオ"/>
                <w:b/>
                <w:bCs/>
                <w:kern w:val="0"/>
                <w:sz w:val="18"/>
                <w:szCs w:val="18"/>
              </w:rPr>
            </w:pPr>
            <w:r w:rsidRPr="00F003CB">
              <w:rPr>
                <w:rFonts w:ascii="メイリオ" w:eastAsia="メイリオ" w:hAnsi="メイリオ" w:cs="メイリオ"/>
                <w:b/>
                <w:bCs/>
                <w:kern w:val="0"/>
                <w:sz w:val="18"/>
                <w:szCs w:val="18"/>
              </w:rPr>
              <w:t>政令指定都市でも申込みすることは可能ですか？</w:t>
            </w:r>
          </w:p>
        </w:tc>
      </w:tr>
      <w:tr w:rsidR="00FB2B32" w:rsidRPr="00F003CB" w14:paraId="3B44C6C7" w14:textId="77777777" w:rsidTr="00FB2B32">
        <w:tc>
          <w:tcPr>
            <w:tcW w:w="426" w:type="dxa"/>
            <w:shd w:val="clear" w:color="auto" w:fill="FFFFFF"/>
          </w:tcPr>
          <w:p w14:paraId="3128B457" w14:textId="77777777" w:rsidR="001560FE" w:rsidRPr="00F003CB" w:rsidRDefault="001560FE" w:rsidP="00F003CB">
            <w:pPr>
              <w:widowControl/>
              <w:snapToGrid w:val="0"/>
              <w:spacing w:after="100" w:line="300" w:lineRule="exact"/>
              <w:ind w:left="482" w:hanging="482"/>
              <w:jc w:val="center"/>
              <w:rPr>
                <w:rFonts w:ascii="メイリオ" w:eastAsia="メイリオ" w:hAnsi="メイリオ" w:cs="メイリオ"/>
                <w:kern w:val="0"/>
                <w:sz w:val="18"/>
                <w:szCs w:val="18"/>
              </w:rPr>
            </w:pPr>
            <w:r w:rsidRPr="00F003CB">
              <w:rPr>
                <w:rFonts w:ascii="メイリオ" w:eastAsia="メイリオ" w:hAnsi="メイリオ" w:cs="メイリオ" w:hint="eastAsia"/>
                <w:kern w:val="0"/>
                <w:sz w:val="18"/>
                <w:szCs w:val="18"/>
              </w:rPr>
              <w:t>A</w:t>
            </w:r>
          </w:p>
        </w:tc>
        <w:tc>
          <w:tcPr>
            <w:tcW w:w="10347" w:type="dxa"/>
            <w:shd w:val="clear" w:color="auto" w:fill="FFFFFF"/>
            <w:hideMark/>
          </w:tcPr>
          <w:p w14:paraId="019B3B76" w14:textId="77777777" w:rsidR="001560FE" w:rsidRPr="00F003CB" w:rsidRDefault="001560FE" w:rsidP="00F003CB">
            <w:pPr>
              <w:widowControl/>
              <w:snapToGrid w:val="0"/>
              <w:spacing w:after="100" w:line="300" w:lineRule="exact"/>
              <w:rPr>
                <w:rFonts w:ascii="メイリオ" w:eastAsia="メイリオ" w:hAnsi="メイリオ" w:cs="メイリオ"/>
                <w:kern w:val="0"/>
                <w:sz w:val="18"/>
                <w:szCs w:val="18"/>
              </w:rPr>
            </w:pPr>
            <w:r w:rsidRPr="00F003CB">
              <w:rPr>
                <w:rFonts w:ascii="メイリオ" w:eastAsia="メイリオ" w:hAnsi="メイリオ" w:cs="メイリオ"/>
                <w:kern w:val="0"/>
                <w:sz w:val="18"/>
                <w:szCs w:val="18"/>
              </w:rPr>
              <w:t>可能です。</w:t>
            </w:r>
          </w:p>
        </w:tc>
      </w:tr>
      <w:tr w:rsidR="00FB2B32" w:rsidRPr="00F003CB" w14:paraId="1E49B1F2" w14:textId="77777777" w:rsidTr="00FB2B32">
        <w:tc>
          <w:tcPr>
            <w:tcW w:w="426" w:type="dxa"/>
            <w:shd w:val="clear" w:color="auto" w:fill="DAEEF3" w:themeFill="accent5" w:themeFillTint="33"/>
          </w:tcPr>
          <w:p w14:paraId="588AA0E0" w14:textId="77777777" w:rsidR="001560FE" w:rsidRPr="00F003CB" w:rsidRDefault="001560FE" w:rsidP="000905EA">
            <w:pPr>
              <w:widowControl/>
              <w:snapToGrid w:val="0"/>
              <w:spacing w:line="300" w:lineRule="exact"/>
              <w:ind w:left="482" w:hanging="482"/>
              <w:jc w:val="center"/>
              <w:rPr>
                <w:rFonts w:ascii="メイリオ" w:eastAsia="メイリオ" w:hAnsi="メイリオ" w:cs="メイリオ"/>
                <w:b/>
                <w:bCs/>
                <w:kern w:val="0"/>
                <w:sz w:val="18"/>
                <w:szCs w:val="18"/>
              </w:rPr>
            </w:pPr>
            <w:bookmarkStart w:id="2" w:name="_Hlk12527337"/>
            <w:r w:rsidRPr="00F003CB">
              <w:rPr>
                <w:rFonts w:ascii="メイリオ" w:eastAsia="メイリオ" w:hAnsi="メイリオ" w:cs="メイリオ" w:hint="eastAsia"/>
                <w:b/>
                <w:bCs/>
                <w:kern w:val="0"/>
                <w:sz w:val="18"/>
                <w:szCs w:val="18"/>
              </w:rPr>
              <w:t>Q</w:t>
            </w:r>
          </w:p>
        </w:tc>
        <w:tc>
          <w:tcPr>
            <w:tcW w:w="10347" w:type="dxa"/>
            <w:shd w:val="clear" w:color="auto" w:fill="DAEEF3" w:themeFill="accent5" w:themeFillTint="33"/>
            <w:hideMark/>
          </w:tcPr>
          <w:p w14:paraId="594A9BD9" w14:textId="77777777" w:rsidR="001560FE" w:rsidRPr="00F003CB" w:rsidRDefault="001560FE" w:rsidP="00FB2B32">
            <w:pPr>
              <w:widowControl/>
              <w:snapToGrid w:val="0"/>
              <w:spacing w:line="300" w:lineRule="exact"/>
              <w:rPr>
                <w:rFonts w:ascii="メイリオ" w:eastAsia="メイリオ" w:hAnsi="メイリオ" w:cs="メイリオ"/>
                <w:b/>
                <w:bCs/>
                <w:kern w:val="0"/>
                <w:sz w:val="18"/>
                <w:szCs w:val="18"/>
              </w:rPr>
            </w:pPr>
            <w:r w:rsidRPr="00F003CB">
              <w:rPr>
                <w:rFonts w:ascii="メイリオ" w:eastAsia="メイリオ" w:hAnsi="メイリオ" w:cs="メイリオ"/>
                <w:b/>
                <w:bCs/>
                <w:kern w:val="0"/>
                <w:sz w:val="18"/>
                <w:szCs w:val="18"/>
              </w:rPr>
              <w:t>実行委員会がコンサートを運営することは可能ですか？</w:t>
            </w:r>
          </w:p>
        </w:tc>
      </w:tr>
      <w:tr w:rsidR="00FB2B32" w:rsidRPr="00F003CB" w14:paraId="24AB403B" w14:textId="77777777" w:rsidTr="00FB2B32">
        <w:tc>
          <w:tcPr>
            <w:tcW w:w="426" w:type="dxa"/>
            <w:shd w:val="clear" w:color="auto" w:fill="FFFFFF"/>
          </w:tcPr>
          <w:p w14:paraId="0C3C49CA" w14:textId="77777777" w:rsidR="001560FE" w:rsidRPr="00F003CB" w:rsidRDefault="001560FE" w:rsidP="00F003CB">
            <w:pPr>
              <w:widowControl/>
              <w:snapToGrid w:val="0"/>
              <w:spacing w:after="100" w:line="300" w:lineRule="exact"/>
              <w:ind w:left="482" w:hanging="482"/>
              <w:jc w:val="center"/>
              <w:rPr>
                <w:rFonts w:ascii="メイリオ" w:eastAsia="メイリオ" w:hAnsi="メイリオ" w:cs="メイリオ"/>
                <w:kern w:val="0"/>
                <w:sz w:val="18"/>
                <w:szCs w:val="18"/>
              </w:rPr>
            </w:pPr>
            <w:r w:rsidRPr="00F003CB">
              <w:rPr>
                <w:rFonts w:ascii="メイリオ" w:eastAsia="メイリオ" w:hAnsi="メイリオ" w:cs="メイリオ" w:hint="eastAsia"/>
                <w:kern w:val="0"/>
                <w:sz w:val="18"/>
                <w:szCs w:val="18"/>
              </w:rPr>
              <w:t>A</w:t>
            </w:r>
          </w:p>
        </w:tc>
        <w:tc>
          <w:tcPr>
            <w:tcW w:w="10347" w:type="dxa"/>
            <w:shd w:val="clear" w:color="auto" w:fill="FFFFFF"/>
            <w:hideMark/>
          </w:tcPr>
          <w:p w14:paraId="6E0DDB84" w14:textId="550A0654" w:rsidR="00184D10" w:rsidRPr="00F003CB" w:rsidRDefault="001560FE" w:rsidP="00542AEA">
            <w:pPr>
              <w:widowControl/>
              <w:snapToGrid w:val="0"/>
              <w:spacing w:line="300" w:lineRule="exact"/>
              <w:rPr>
                <w:rFonts w:ascii="メイリオ" w:eastAsia="メイリオ" w:hAnsi="メイリオ" w:cs="メイリオ"/>
                <w:kern w:val="0"/>
                <w:sz w:val="18"/>
                <w:szCs w:val="18"/>
              </w:rPr>
            </w:pPr>
            <w:r w:rsidRPr="00F003CB">
              <w:rPr>
                <w:rFonts w:ascii="メイリオ" w:eastAsia="メイリオ" w:hAnsi="メイリオ" w:cs="メイリオ"/>
                <w:kern w:val="0"/>
                <w:sz w:val="18"/>
                <w:szCs w:val="18"/>
              </w:rPr>
              <w:t>可能です。</w:t>
            </w:r>
            <w:r w:rsidR="00184D10">
              <w:rPr>
                <w:rFonts w:ascii="メイリオ" w:eastAsia="メイリオ" w:hAnsi="メイリオ" w:cs="メイリオ"/>
                <w:kern w:val="0"/>
                <w:sz w:val="18"/>
                <w:szCs w:val="18"/>
              </w:rPr>
              <w:t>ただし</w:t>
            </w:r>
            <w:r w:rsidR="00542AEA">
              <w:rPr>
                <w:rFonts w:ascii="メイリオ" w:eastAsia="メイリオ" w:hAnsi="メイリオ" w:cs="メイリオ" w:hint="eastAsia"/>
                <w:kern w:val="0"/>
                <w:sz w:val="18"/>
                <w:szCs w:val="18"/>
              </w:rPr>
              <w:t>、</w:t>
            </w:r>
            <w:r w:rsidRPr="00F003CB">
              <w:rPr>
                <w:rFonts w:ascii="メイリオ" w:eastAsia="メイリオ" w:hAnsi="メイリオ" w:cs="メイリオ"/>
                <w:kern w:val="0"/>
                <w:sz w:val="18"/>
                <w:szCs w:val="18"/>
              </w:rPr>
              <w:t>申込</w:t>
            </w:r>
            <w:r w:rsidR="00A0710E">
              <w:rPr>
                <w:rFonts w:ascii="メイリオ" w:eastAsia="メイリオ" w:hAnsi="メイリオ" w:cs="メイリオ" w:hint="eastAsia"/>
                <w:kern w:val="0"/>
                <w:sz w:val="18"/>
                <w:szCs w:val="18"/>
              </w:rPr>
              <w:t>者</w:t>
            </w:r>
            <w:r w:rsidR="006E164E">
              <w:rPr>
                <w:rFonts w:ascii="メイリオ" w:eastAsia="メイリオ" w:hAnsi="メイリオ" w:cs="メイリオ" w:hint="eastAsia"/>
                <w:kern w:val="0"/>
                <w:sz w:val="18"/>
                <w:szCs w:val="18"/>
              </w:rPr>
              <w:t>および主催者は</w:t>
            </w:r>
            <w:r w:rsidRPr="00F003CB">
              <w:rPr>
                <w:rFonts w:ascii="メイリオ" w:eastAsia="メイリオ" w:hAnsi="メイリオ" w:cs="メイリオ"/>
                <w:kern w:val="0"/>
                <w:sz w:val="18"/>
                <w:szCs w:val="18"/>
              </w:rPr>
              <w:t>必ず市町村</w:t>
            </w:r>
            <w:r w:rsidR="007B73B1" w:rsidRPr="00F003CB">
              <w:rPr>
                <w:rFonts w:ascii="メイリオ" w:eastAsia="メイリオ" w:hAnsi="メイリオ" w:cs="メイリオ" w:hint="eastAsia"/>
                <w:kern w:val="0"/>
                <w:sz w:val="18"/>
                <w:szCs w:val="18"/>
              </w:rPr>
              <w:t>また</w:t>
            </w:r>
            <w:r w:rsidRPr="00F003CB">
              <w:rPr>
                <w:rFonts w:ascii="メイリオ" w:eastAsia="メイリオ" w:hAnsi="メイリオ" w:cs="メイリオ"/>
                <w:kern w:val="0"/>
                <w:sz w:val="18"/>
                <w:szCs w:val="18"/>
              </w:rPr>
              <w:t>は市町村教育委員会</w:t>
            </w:r>
            <w:r w:rsidR="006E164E">
              <w:rPr>
                <w:rFonts w:ascii="メイリオ" w:eastAsia="メイリオ" w:hAnsi="メイリオ" w:cs="メイリオ" w:hint="eastAsia"/>
                <w:kern w:val="0"/>
                <w:sz w:val="18"/>
                <w:szCs w:val="18"/>
              </w:rPr>
              <w:t>となり、</w:t>
            </w:r>
            <w:r w:rsidR="00184D10">
              <w:rPr>
                <w:rFonts w:ascii="メイリオ" w:eastAsia="メイリオ" w:hAnsi="メイリオ" w:cs="メイリオ" w:hint="eastAsia"/>
                <w:kern w:val="0"/>
                <w:sz w:val="18"/>
                <w:szCs w:val="18"/>
              </w:rPr>
              <w:t>実行委員会は原則として「主管」としていただ</w:t>
            </w:r>
            <w:r w:rsidR="006E164E" w:rsidRPr="00F003CB">
              <w:rPr>
                <w:rFonts w:ascii="メイリオ" w:eastAsia="メイリオ" w:hAnsi="メイリオ" w:cs="メイリオ" w:hint="eastAsia"/>
                <w:kern w:val="0"/>
                <w:sz w:val="18"/>
                <w:szCs w:val="18"/>
              </w:rPr>
              <w:t>き</w:t>
            </w:r>
            <w:r w:rsidR="00184D10">
              <w:rPr>
                <w:rFonts w:ascii="メイリオ" w:eastAsia="メイリオ" w:hAnsi="メイリオ" w:cs="メイリオ" w:hint="eastAsia"/>
                <w:kern w:val="0"/>
                <w:sz w:val="18"/>
                <w:szCs w:val="18"/>
              </w:rPr>
              <w:t>ます。</w:t>
            </w:r>
          </w:p>
        </w:tc>
      </w:tr>
      <w:bookmarkEnd w:id="2"/>
      <w:tr w:rsidR="00FB2B32" w:rsidRPr="00F003CB" w14:paraId="1CA3BB3A" w14:textId="77777777" w:rsidTr="00FB2B32">
        <w:tc>
          <w:tcPr>
            <w:tcW w:w="426" w:type="dxa"/>
            <w:shd w:val="clear" w:color="auto" w:fill="DAEEF3" w:themeFill="accent5" w:themeFillTint="33"/>
          </w:tcPr>
          <w:p w14:paraId="58CBD2DA" w14:textId="77777777" w:rsidR="001560FE" w:rsidRPr="00F003CB" w:rsidRDefault="001560FE" w:rsidP="000905EA">
            <w:pPr>
              <w:widowControl/>
              <w:snapToGrid w:val="0"/>
              <w:spacing w:line="300" w:lineRule="exact"/>
              <w:ind w:left="482" w:hanging="482"/>
              <w:jc w:val="center"/>
              <w:rPr>
                <w:rFonts w:ascii="メイリオ" w:eastAsia="メイリオ" w:hAnsi="メイリオ" w:cs="メイリオ"/>
                <w:b/>
                <w:bCs/>
                <w:kern w:val="0"/>
                <w:sz w:val="18"/>
                <w:szCs w:val="18"/>
              </w:rPr>
            </w:pPr>
            <w:r w:rsidRPr="00F003CB">
              <w:rPr>
                <w:rFonts w:ascii="メイリオ" w:eastAsia="メイリオ" w:hAnsi="メイリオ" w:cs="メイリオ" w:hint="eastAsia"/>
                <w:b/>
                <w:bCs/>
                <w:kern w:val="0"/>
                <w:sz w:val="18"/>
                <w:szCs w:val="18"/>
              </w:rPr>
              <w:t>Q</w:t>
            </w:r>
          </w:p>
        </w:tc>
        <w:tc>
          <w:tcPr>
            <w:tcW w:w="10347" w:type="dxa"/>
            <w:shd w:val="clear" w:color="auto" w:fill="DAEEF3" w:themeFill="accent5" w:themeFillTint="33"/>
            <w:hideMark/>
          </w:tcPr>
          <w:p w14:paraId="1E64D09C" w14:textId="77777777" w:rsidR="001560FE" w:rsidRPr="00F003CB" w:rsidRDefault="001560FE" w:rsidP="00FB2B32">
            <w:pPr>
              <w:widowControl/>
              <w:snapToGrid w:val="0"/>
              <w:spacing w:line="300" w:lineRule="exact"/>
              <w:rPr>
                <w:rFonts w:ascii="メイリオ" w:eastAsia="メイリオ" w:hAnsi="メイリオ" w:cs="メイリオ"/>
                <w:b/>
                <w:bCs/>
                <w:kern w:val="0"/>
                <w:sz w:val="18"/>
                <w:szCs w:val="18"/>
              </w:rPr>
            </w:pPr>
            <w:r w:rsidRPr="00F003CB">
              <w:rPr>
                <w:rFonts w:ascii="メイリオ" w:eastAsia="メイリオ" w:hAnsi="メイリオ" w:cs="メイリオ"/>
                <w:b/>
                <w:bCs/>
                <w:kern w:val="0"/>
                <w:sz w:val="18"/>
                <w:szCs w:val="18"/>
              </w:rPr>
              <w:t>過去に採択されたことがありますが、再び申込みすることは可能ですか？</w:t>
            </w:r>
          </w:p>
        </w:tc>
      </w:tr>
      <w:tr w:rsidR="00FB2B32" w:rsidRPr="00F003CB" w14:paraId="48BF9ECB" w14:textId="77777777" w:rsidTr="00FB2B32">
        <w:tc>
          <w:tcPr>
            <w:tcW w:w="426" w:type="dxa"/>
            <w:shd w:val="clear" w:color="auto" w:fill="FFFFFF"/>
          </w:tcPr>
          <w:p w14:paraId="50526FA5" w14:textId="77777777" w:rsidR="001560FE" w:rsidRPr="00F003CB" w:rsidRDefault="001560FE" w:rsidP="00F003CB">
            <w:pPr>
              <w:widowControl/>
              <w:snapToGrid w:val="0"/>
              <w:spacing w:after="100" w:line="300" w:lineRule="exact"/>
              <w:ind w:left="482" w:hanging="482"/>
              <w:jc w:val="center"/>
              <w:rPr>
                <w:rFonts w:ascii="メイリオ" w:eastAsia="メイリオ" w:hAnsi="メイリオ" w:cs="メイリオ"/>
                <w:kern w:val="0"/>
                <w:sz w:val="18"/>
                <w:szCs w:val="18"/>
              </w:rPr>
            </w:pPr>
            <w:r w:rsidRPr="00F003CB">
              <w:rPr>
                <w:rFonts w:ascii="メイリオ" w:eastAsia="メイリオ" w:hAnsi="メイリオ" w:cs="メイリオ" w:hint="eastAsia"/>
                <w:kern w:val="0"/>
                <w:sz w:val="18"/>
                <w:szCs w:val="18"/>
              </w:rPr>
              <w:t>A</w:t>
            </w:r>
          </w:p>
        </w:tc>
        <w:tc>
          <w:tcPr>
            <w:tcW w:w="10347" w:type="dxa"/>
            <w:shd w:val="clear" w:color="auto" w:fill="FFFFFF"/>
            <w:hideMark/>
          </w:tcPr>
          <w:p w14:paraId="0591E30A" w14:textId="6F8B8F54" w:rsidR="001560FE" w:rsidRPr="00F003CB" w:rsidRDefault="00184D10" w:rsidP="00F003CB">
            <w:pPr>
              <w:widowControl/>
              <w:snapToGrid w:val="0"/>
              <w:spacing w:after="100" w:line="300" w:lineRule="exact"/>
              <w:rPr>
                <w:rFonts w:ascii="メイリオ" w:eastAsia="メイリオ" w:hAnsi="メイリオ" w:cs="メイリオ"/>
                <w:kern w:val="0"/>
                <w:sz w:val="18"/>
                <w:szCs w:val="18"/>
              </w:rPr>
            </w:pPr>
            <w:r>
              <w:rPr>
                <w:rFonts w:ascii="メイリオ" w:eastAsia="メイリオ" w:hAnsi="メイリオ" w:cs="メイリオ"/>
                <w:kern w:val="0"/>
                <w:sz w:val="18"/>
                <w:szCs w:val="18"/>
              </w:rPr>
              <w:t>何度でも応募</w:t>
            </w:r>
            <w:r>
              <w:rPr>
                <w:rFonts w:ascii="メイリオ" w:eastAsia="メイリオ" w:hAnsi="メイリオ" w:cs="メイリオ" w:hint="eastAsia"/>
                <w:kern w:val="0"/>
                <w:sz w:val="18"/>
                <w:szCs w:val="18"/>
              </w:rPr>
              <w:t>いただ</w:t>
            </w:r>
            <w:r w:rsidR="001560FE" w:rsidRPr="00F003CB">
              <w:rPr>
                <w:rFonts w:ascii="メイリオ" w:eastAsia="メイリオ" w:hAnsi="メイリオ" w:cs="メイリオ"/>
                <w:kern w:val="0"/>
                <w:sz w:val="18"/>
                <w:szCs w:val="18"/>
              </w:rPr>
              <w:t>けます。</w:t>
            </w:r>
          </w:p>
        </w:tc>
      </w:tr>
    </w:tbl>
    <w:p w14:paraId="7A3BB95E" w14:textId="77777777" w:rsidR="009A3244" w:rsidRPr="00F003CB" w:rsidRDefault="009A3244" w:rsidP="00542AEA">
      <w:pPr>
        <w:widowControl/>
        <w:shd w:val="clear" w:color="auto" w:fill="FFFFFF"/>
        <w:snapToGrid w:val="0"/>
        <w:spacing w:line="200" w:lineRule="exact"/>
        <w:jc w:val="left"/>
        <w:outlineLvl w:val="2"/>
        <w:rPr>
          <w:rFonts w:ascii="メイリオ" w:eastAsia="メイリオ" w:hAnsi="メイリオ" w:cs="メイリオ"/>
          <w:b/>
          <w:bCs/>
          <w:color w:val="333333"/>
          <w:kern w:val="0"/>
          <w:sz w:val="18"/>
          <w:szCs w:val="18"/>
        </w:rPr>
      </w:pPr>
    </w:p>
    <w:p w14:paraId="6043535E" w14:textId="77777777" w:rsidR="00E81138" w:rsidRPr="00F003CB" w:rsidRDefault="00AA7F09" w:rsidP="00651738">
      <w:pPr>
        <w:widowControl/>
        <w:shd w:val="clear" w:color="auto" w:fill="FFFFFF"/>
        <w:snapToGrid w:val="0"/>
        <w:spacing w:line="280" w:lineRule="exact"/>
        <w:ind w:leftChars="-50" w:left="-105"/>
        <w:jc w:val="left"/>
        <w:outlineLvl w:val="2"/>
        <w:rPr>
          <w:rFonts w:ascii="メイリオ" w:eastAsia="メイリオ" w:hAnsi="メイリオ" w:cs="メイリオ"/>
          <w:b/>
          <w:bCs/>
          <w:kern w:val="0"/>
          <w:sz w:val="18"/>
          <w:szCs w:val="18"/>
        </w:rPr>
      </w:pPr>
      <w:r>
        <w:rPr>
          <w:rFonts w:ascii="メイリオ" w:eastAsia="メイリオ" w:hAnsi="メイリオ" w:cs="メイリオ" w:hint="eastAsia"/>
          <w:b/>
          <w:bCs/>
          <w:kern w:val="0"/>
          <w:sz w:val="18"/>
          <w:szCs w:val="18"/>
        </w:rPr>
        <w:t>【</w:t>
      </w:r>
      <w:r w:rsidR="00E81138" w:rsidRPr="00F003CB">
        <w:rPr>
          <w:rFonts w:ascii="メイリオ" w:eastAsia="メイリオ" w:hAnsi="メイリオ" w:cs="メイリオ"/>
          <w:b/>
          <w:bCs/>
          <w:kern w:val="0"/>
          <w:sz w:val="18"/>
          <w:szCs w:val="18"/>
        </w:rPr>
        <w:t>会場について</w:t>
      </w:r>
      <w:r>
        <w:rPr>
          <w:rFonts w:ascii="メイリオ" w:eastAsia="メイリオ" w:hAnsi="メイリオ" w:cs="メイリオ" w:hint="eastAsia"/>
          <w:b/>
          <w:bCs/>
          <w:kern w:val="0"/>
          <w:sz w:val="18"/>
          <w:szCs w:val="18"/>
        </w:rPr>
        <w:t>】</w:t>
      </w:r>
    </w:p>
    <w:tbl>
      <w:tblPr>
        <w:tblW w:w="10773"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426"/>
        <w:gridCol w:w="10347"/>
      </w:tblGrid>
      <w:tr w:rsidR="00FB2B32" w:rsidRPr="00F003CB" w14:paraId="5AFC5DD5" w14:textId="77777777" w:rsidTr="00FB2B32">
        <w:tc>
          <w:tcPr>
            <w:tcW w:w="426" w:type="dxa"/>
            <w:shd w:val="clear" w:color="auto" w:fill="DAEEF3" w:themeFill="accent5" w:themeFillTint="33"/>
          </w:tcPr>
          <w:p w14:paraId="11E21FAF" w14:textId="77777777" w:rsidR="001560FE" w:rsidRPr="00F003CB" w:rsidRDefault="001560FE" w:rsidP="000905EA">
            <w:pPr>
              <w:widowControl/>
              <w:snapToGrid w:val="0"/>
              <w:spacing w:line="300" w:lineRule="exact"/>
              <w:ind w:left="482" w:hanging="482"/>
              <w:jc w:val="center"/>
              <w:rPr>
                <w:rFonts w:ascii="メイリオ" w:eastAsia="メイリオ" w:hAnsi="メイリオ" w:cs="メイリオ"/>
                <w:b/>
                <w:bCs/>
                <w:kern w:val="0"/>
                <w:sz w:val="18"/>
                <w:szCs w:val="18"/>
              </w:rPr>
            </w:pPr>
            <w:r w:rsidRPr="00F003CB">
              <w:rPr>
                <w:rFonts w:ascii="メイリオ" w:eastAsia="メイリオ" w:hAnsi="メイリオ" w:cs="メイリオ" w:hint="eastAsia"/>
                <w:b/>
                <w:bCs/>
                <w:kern w:val="0"/>
                <w:sz w:val="18"/>
                <w:szCs w:val="18"/>
              </w:rPr>
              <w:t>Q</w:t>
            </w:r>
          </w:p>
        </w:tc>
        <w:tc>
          <w:tcPr>
            <w:tcW w:w="10347" w:type="dxa"/>
            <w:shd w:val="clear" w:color="auto" w:fill="DAEEF3" w:themeFill="accent5" w:themeFillTint="33"/>
            <w:hideMark/>
          </w:tcPr>
          <w:p w14:paraId="2AE62A95" w14:textId="77777777" w:rsidR="001560FE" w:rsidRPr="00F003CB" w:rsidRDefault="001560FE" w:rsidP="000905EA">
            <w:pPr>
              <w:widowControl/>
              <w:snapToGrid w:val="0"/>
              <w:spacing w:line="300" w:lineRule="exact"/>
              <w:jc w:val="left"/>
              <w:rPr>
                <w:rFonts w:ascii="メイリオ" w:eastAsia="メイリオ" w:hAnsi="メイリオ" w:cs="メイリオ"/>
                <w:b/>
                <w:bCs/>
                <w:kern w:val="0"/>
                <w:sz w:val="18"/>
                <w:szCs w:val="18"/>
              </w:rPr>
            </w:pPr>
            <w:r w:rsidRPr="00F003CB">
              <w:rPr>
                <w:rFonts w:ascii="メイリオ" w:eastAsia="メイリオ" w:hAnsi="メイリオ" w:cs="メイリオ"/>
                <w:b/>
                <w:bCs/>
                <w:kern w:val="0"/>
                <w:sz w:val="18"/>
                <w:szCs w:val="18"/>
              </w:rPr>
              <w:t>市町村内に文化ホールはありませんが、申込みすることは可能ですか？</w:t>
            </w:r>
          </w:p>
        </w:tc>
      </w:tr>
      <w:tr w:rsidR="00FB2B32" w:rsidRPr="00F003CB" w14:paraId="1FD95A60" w14:textId="77777777" w:rsidTr="00FB2B32">
        <w:tc>
          <w:tcPr>
            <w:tcW w:w="426" w:type="dxa"/>
            <w:shd w:val="clear" w:color="auto" w:fill="FFFFFF"/>
          </w:tcPr>
          <w:p w14:paraId="1EA8AE11" w14:textId="77777777" w:rsidR="001560FE" w:rsidRPr="00F003CB" w:rsidRDefault="001560FE" w:rsidP="00F003CB">
            <w:pPr>
              <w:widowControl/>
              <w:snapToGrid w:val="0"/>
              <w:spacing w:after="100" w:line="300" w:lineRule="exact"/>
              <w:ind w:left="482" w:hanging="482"/>
              <w:jc w:val="center"/>
              <w:rPr>
                <w:rFonts w:ascii="メイリオ" w:eastAsia="メイリオ" w:hAnsi="メイリオ" w:cs="メイリオ"/>
                <w:kern w:val="0"/>
                <w:sz w:val="18"/>
                <w:szCs w:val="18"/>
              </w:rPr>
            </w:pPr>
            <w:r w:rsidRPr="00F003CB">
              <w:rPr>
                <w:rFonts w:ascii="メイリオ" w:eastAsia="メイリオ" w:hAnsi="メイリオ" w:cs="メイリオ" w:hint="eastAsia"/>
                <w:kern w:val="0"/>
                <w:sz w:val="18"/>
                <w:szCs w:val="18"/>
              </w:rPr>
              <w:t>A</w:t>
            </w:r>
          </w:p>
        </w:tc>
        <w:tc>
          <w:tcPr>
            <w:tcW w:w="10347" w:type="dxa"/>
            <w:shd w:val="clear" w:color="auto" w:fill="FFFFFF"/>
            <w:hideMark/>
          </w:tcPr>
          <w:p w14:paraId="482A750D" w14:textId="77777777" w:rsidR="001560FE" w:rsidRPr="00F003CB" w:rsidRDefault="001560FE" w:rsidP="00F003CB">
            <w:pPr>
              <w:widowControl/>
              <w:snapToGrid w:val="0"/>
              <w:spacing w:after="100" w:line="300" w:lineRule="exact"/>
              <w:jc w:val="left"/>
              <w:rPr>
                <w:rFonts w:ascii="メイリオ" w:eastAsia="メイリオ" w:hAnsi="メイリオ" w:cs="メイリオ"/>
                <w:kern w:val="0"/>
                <w:sz w:val="18"/>
                <w:szCs w:val="18"/>
              </w:rPr>
            </w:pPr>
            <w:r w:rsidRPr="00F003CB">
              <w:rPr>
                <w:rFonts w:ascii="メイリオ" w:eastAsia="メイリオ" w:hAnsi="メイリオ" w:cs="メイリオ"/>
                <w:kern w:val="0"/>
                <w:sz w:val="18"/>
                <w:szCs w:val="18"/>
              </w:rPr>
              <w:t>文化ホールが</w:t>
            </w:r>
            <w:r w:rsidR="007C6AD7" w:rsidRPr="00F003CB">
              <w:rPr>
                <w:rFonts w:ascii="メイリオ" w:eastAsia="メイリオ" w:hAnsi="メイリオ" w:cs="メイリオ" w:hint="eastAsia"/>
                <w:kern w:val="0"/>
                <w:sz w:val="18"/>
                <w:szCs w:val="18"/>
              </w:rPr>
              <w:t>な</w:t>
            </w:r>
            <w:r w:rsidRPr="00F003CB">
              <w:rPr>
                <w:rFonts w:ascii="メイリオ" w:eastAsia="メイリオ" w:hAnsi="メイリオ" w:cs="メイリオ"/>
                <w:kern w:val="0"/>
                <w:sz w:val="18"/>
                <w:szCs w:val="18"/>
              </w:rPr>
              <w:t>い場合は、公民館や公立体育館（学校含む）を会場にすることが可能です。</w:t>
            </w:r>
          </w:p>
        </w:tc>
      </w:tr>
      <w:tr w:rsidR="00FB2B32" w:rsidRPr="00F003CB" w14:paraId="1BADD217" w14:textId="77777777" w:rsidTr="00FB2B32">
        <w:tc>
          <w:tcPr>
            <w:tcW w:w="426" w:type="dxa"/>
            <w:shd w:val="clear" w:color="auto" w:fill="DAEEF3" w:themeFill="accent5" w:themeFillTint="33"/>
          </w:tcPr>
          <w:p w14:paraId="706CE8DE" w14:textId="77777777" w:rsidR="001560FE" w:rsidRPr="00F003CB" w:rsidRDefault="001560FE" w:rsidP="000905EA">
            <w:pPr>
              <w:widowControl/>
              <w:snapToGrid w:val="0"/>
              <w:spacing w:line="300" w:lineRule="exact"/>
              <w:ind w:left="482" w:hanging="482"/>
              <w:jc w:val="center"/>
              <w:rPr>
                <w:rFonts w:ascii="メイリオ" w:eastAsia="メイリオ" w:hAnsi="メイリオ" w:cs="メイリオ"/>
                <w:b/>
                <w:bCs/>
                <w:kern w:val="0"/>
                <w:sz w:val="18"/>
                <w:szCs w:val="18"/>
              </w:rPr>
            </w:pPr>
            <w:r w:rsidRPr="00F003CB">
              <w:rPr>
                <w:rFonts w:ascii="メイリオ" w:eastAsia="メイリオ" w:hAnsi="メイリオ" w:cs="メイリオ" w:hint="eastAsia"/>
                <w:b/>
                <w:bCs/>
                <w:kern w:val="0"/>
                <w:sz w:val="18"/>
                <w:szCs w:val="18"/>
              </w:rPr>
              <w:t>Q</w:t>
            </w:r>
          </w:p>
        </w:tc>
        <w:tc>
          <w:tcPr>
            <w:tcW w:w="10347" w:type="dxa"/>
            <w:shd w:val="clear" w:color="auto" w:fill="DAEEF3" w:themeFill="accent5" w:themeFillTint="33"/>
            <w:hideMark/>
          </w:tcPr>
          <w:p w14:paraId="1D2E7E3E" w14:textId="77777777" w:rsidR="001560FE" w:rsidRPr="00F003CB" w:rsidRDefault="001560FE" w:rsidP="000905EA">
            <w:pPr>
              <w:widowControl/>
              <w:snapToGrid w:val="0"/>
              <w:spacing w:line="300" w:lineRule="exact"/>
              <w:jc w:val="left"/>
              <w:rPr>
                <w:rFonts w:ascii="メイリオ" w:eastAsia="メイリオ" w:hAnsi="メイリオ" w:cs="メイリオ"/>
                <w:b/>
                <w:bCs/>
                <w:kern w:val="0"/>
                <w:sz w:val="18"/>
                <w:szCs w:val="18"/>
              </w:rPr>
            </w:pPr>
            <w:r w:rsidRPr="00F003CB">
              <w:rPr>
                <w:rFonts w:ascii="メイリオ" w:eastAsia="メイリオ" w:hAnsi="メイリオ" w:cs="メイリオ"/>
                <w:b/>
                <w:bCs/>
                <w:kern w:val="0"/>
                <w:sz w:val="18"/>
                <w:szCs w:val="18"/>
              </w:rPr>
              <w:t>会場の規模（客席数）に制限はありますか？</w:t>
            </w:r>
          </w:p>
        </w:tc>
      </w:tr>
      <w:tr w:rsidR="00FB2B32" w:rsidRPr="00F003CB" w14:paraId="19BCF5CC" w14:textId="77777777" w:rsidTr="00FB2B32">
        <w:tc>
          <w:tcPr>
            <w:tcW w:w="426" w:type="dxa"/>
            <w:shd w:val="clear" w:color="auto" w:fill="FFFFFF"/>
          </w:tcPr>
          <w:p w14:paraId="76616D5B" w14:textId="77777777" w:rsidR="001560FE" w:rsidRPr="00F003CB" w:rsidRDefault="001560FE" w:rsidP="00F003CB">
            <w:pPr>
              <w:widowControl/>
              <w:snapToGrid w:val="0"/>
              <w:spacing w:after="100" w:line="300" w:lineRule="exact"/>
              <w:ind w:left="482" w:hanging="482"/>
              <w:jc w:val="center"/>
              <w:rPr>
                <w:rFonts w:ascii="メイリオ" w:eastAsia="メイリオ" w:hAnsi="メイリオ" w:cs="メイリオ"/>
                <w:kern w:val="0"/>
                <w:sz w:val="18"/>
                <w:szCs w:val="18"/>
              </w:rPr>
            </w:pPr>
            <w:r w:rsidRPr="00F003CB">
              <w:rPr>
                <w:rFonts w:ascii="メイリオ" w:eastAsia="メイリオ" w:hAnsi="メイリオ" w:cs="メイリオ" w:hint="eastAsia"/>
                <w:kern w:val="0"/>
                <w:sz w:val="18"/>
                <w:szCs w:val="18"/>
              </w:rPr>
              <w:t>A</w:t>
            </w:r>
          </w:p>
        </w:tc>
        <w:tc>
          <w:tcPr>
            <w:tcW w:w="10347" w:type="dxa"/>
            <w:shd w:val="clear" w:color="auto" w:fill="FFFFFF"/>
            <w:hideMark/>
          </w:tcPr>
          <w:p w14:paraId="12AD3452" w14:textId="77777777" w:rsidR="001560FE" w:rsidRPr="00F003CB" w:rsidRDefault="001560FE" w:rsidP="00F003CB">
            <w:pPr>
              <w:widowControl/>
              <w:snapToGrid w:val="0"/>
              <w:spacing w:after="100" w:line="300" w:lineRule="exact"/>
              <w:jc w:val="left"/>
              <w:rPr>
                <w:rFonts w:ascii="メイリオ" w:eastAsia="メイリオ" w:hAnsi="メイリオ" w:cs="メイリオ"/>
                <w:kern w:val="0"/>
                <w:sz w:val="18"/>
                <w:szCs w:val="18"/>
              </w:rPr>
            </w:pPr>
            <w:r w:rsidRPr="00F003CB">
              <w:rPr>
                <w:rFonts w:ascii="メイリオ" w:eastAsia="メイリオ" w:hAnsi="メイリオ" w:cs="メイリオ"/>
                <w:kern w:val="0"/>
                <w:sz w:val="18"/>
                <w:szCs w:val="18"/>
              </w:rPr>
              <w:t>制限はありません。</w:t>
            </w:r>
          </w:p>
        </w:tc>
      </w:tr>
      <w:tr w:rsidR="00FB2B32" w:rsidRPr="00F003CB" w14:paraId="4994997D" w14:textId="77777777" w:rsidTr="00FB2B32">
        <w:tc>
          <w:tcPr>
            <w:tcW w:w="426" w:type="dxa"/>
            <w:shd w:val="clear" w:color="auto" w:fill="DAEEF3" w:themeFill="accent5" w:themeFillTint="33"/>
          </w:tcPr>
          <w:p w14:paraId="012E5BF2" w14:textId="77777777" w:rsidR="001560FE" w:rsidRPr="00F003CB" w:rsidRDefault="001560FE" w:rsidP="000905EA">
            <w:pPr>
              <w:widowControl/>
              <w:snapToGrid w:val="0"/>
              <w:spacing w:line="300" w:lineRule="exact"/>
              <w:ind w:left="482" w:hanging="482"/>
              <w:jc w:val="center"/>
              <w:rPr>
                <w:rFonts w:ascii="メイリオ" w:eastAsia="メイリオ" w:hAnsi="メイリオ" w:cs="メイリオ"/>
                <w:b/>
                <w:bCs/>
                <w:kern w:val="0"/>
                <w:sz w:val="18"/>
                <w:szCs w:val="18"/>
              </w:rPr>
            </w:pPr>
            <w:r w:rsidRPr="00F003CB">
              <w:rPr>
                <w:rFonts w:ascii="メイリオ" w:eastAsia="メイリオ" w:hAnsi="メイリオ" w:cs="メイリオ" w:hint="eastAsia"/>
                <w:b/>
                <w:bCs/>
                <w:kern w:val="0"/>
                <w:sz w:val="18"/>
                <w:szCs w:val="18"/>
              </w:rPr>
              <w:t>Q</w:t>
            </w:r>
          </w:p>
        </w:tc>
        <w:tc>
          <w:tcPr>
            <w:tcW w:w="10347" w:type="dxa"/>
            <w:shd w:val="clear" w:color="auto" w:fill="DAEEF3" w:themeFill="accent5" w:themeFillTint="33"/>
            <w:hideMark/>
          </w:tcPr>
          <w:p w14:paraId="6A89F54E" w14:textId="77777777" w:rsidR="001560FE" w:rsidRPr="00F003CB" w:rsidRDefault="001560FE" w:rsidP="000905EA">
            <w:pPr>
              <w:widowControl/>
              <w:snapToGrid w:val="0"/>
              <w:spacing w:line="300" w:lineRule="exact"/>
              <w:jc w:val="left"/>
              <w:rPr>
                <w:rFonts w:ascii="メイリオ" w:eastAsia="メイリオ" w:hAnsi="メイリオ" w:cs="メイリオ"/>
                <w:b/>
                <w:bCs/>
                <w:kern w:val="0"/>
                <w:sz w:val="18"/>
                <w:szCs w:val="18"/>
              </w:rPr>
            </w:pPr>
            <w:r w:rsidRPr="00F003CB">
              <w:rPr>
                <w:rFonts w:ascii="メイリオ" w:eastAsia="メイリオ" w:hAnsi="メイリオ" w:cs="メイリオ"/>
                <w:b/>
                <w:bCs/>
                <w:kern w:val="0"/>
                <w:sz w:val="18"/>
                <w:szCs w:val="18"/>
              </w:rPr>
              <w:t>都道府県立</w:t>
            </w:r>
            <w:r w:rsidR="007C6AD7" w:rsidRPr="00F003CB">
              <w:rPr>
                <w:rFonts w:ascii="メイリオ" w:eastAsia="メイリオ" w:hAnsi="メイリオ" w:cs="メイリオ" w:hint="eastAsia"/>
                <w:b/>
                <w:bCs/>
                <w:kern w:val="0"/>
                <w:sz w:val="18"/>
                <w:szCs w:val="18"/>
              </w:rPr>
              <w:t>の文化</w:t>
            </w:r>
            <w:r w:rsidRPr="00F003CB">
              <w:rPr>
                <w:rFonts w:ascii="メイリオ" w:eastAsia="メイリオ" w:hAnsi="メイリオ" w:cs="メイリオ"/>
                <w:b/>
                <w:bCs/>
                <w:kern w:val="0"/>
                <w:sz w:val="18"/>
                <w:szCs w:val="18"/>
              </w:rPr>
              <w:t>ホールは対象ですか？</w:t>
            </w:r>
          </w:p>
        </w:tc>
      </w:tr>
      <w:tr w:rsidR="00FB2B32" w:rsidRPr="00F003CB" w14:paraId="02EB3B7C" w14:textId="77777777" w:rsidTr="00FB2B32">
        <w:tc>
          <w:tcPr>
            <w:tcW w:w="426" w:type="dxa"/>
            <w:shd w:val="clear" w:color="auto" w:fill="FFFFFF"/>
          </w:tcPr>
          <w:p w14:paraId="64D121C8" w14:textId="77777777" w:rsidR="001560FE" w:rsidRPr="00F003CB" w:rsidRDefault="001560FE" w:rsidP="00F003CB">
            <w:pPr>
              <w:widowControl/>
              <w:snapToGrid w:val="0"/>
              <w:spacing w:after="100" w:line="300" w:lineRule="exact"/>
              <w:ind w:left="482" w:hanging="482"/>
              <w:jc w:val="center"/>
              <w:rPr>
                <w:rFonts w:ascii="メイリオ" w:eastAsia="メイリオ" w:hAnsi="メイリオ" w:cs="メイリオ"/>
                <w:kern w:val="0"/>
                <w:sz w:val="18"/>
                <w:szCs w:val="18"/>
              </w:rPr>
            </w:pPr>
            <w:r w:rsidRPr="00F003CB">
              <w:rPr>
                <w:rFonts w:ascii="メイリオ" w:eastAsia="メイリオ" w:hAnsi="メイリオ" w:cs="メイリオ" w:hint="eastAsia"/>
                <w:kern w:val="0"/>
                <w:sz w:val="18"/>
                <w:szCs w:val="18"/>
              </w:rPr>
              <w:t>A</w:t>
            </w:r>
          </w:p>
        </w:tc>
        <w:tc>
          <w:tcPr>
            <w:tcW w:w="10347" w:type="dxa"/>
            <w:shd w:val="clear" w:color="auto" w:fill="FFFFFF"/>
            <w:hideMark/>
          </w:tcPr>
          <w:p w14:paraId="4609D989" w14:textId="77777777" w:rsidR="001560FE" w:rsidRPr="00F003CB" w:rsidRDefault="001560FE" w:rsidP="00F003CB">
            <w:pPr>
              <w:widowControl/>
              <w:snapToGrid w:val="0"/>
              <w:spacing w:after="100" w:line="300" w:lineRule="exact"/>
              <w:jc w:val="left"/>
              <w:rPr>
                <w:rFonts w:ascii="メイリオ" w:eastAsia="メイリオ" w:hAnsi="メイリオ" w:cs="メイリオ"/>
                <w:kern w:val="0"/>
                <w:sz w:val="18"/>
                <w:szCs w:val="18"/>
              </w:rPr>
            </w:pPr>
            <w:r w:rsidRPr="00F003CB">
              <w:rPr>
                <w:rFonts w:ascii="メイリオ" w:eastAsia="メイリオ" w:hAnsi="メイリオ" w:cs="メイリオ"/>
                <w:kern w:val="0"/>
                <w:sz w:val="18"/>
                <w:szCs w:val="18"/>
              </w:rPr>
              <w:t>対象外です。</w:t>
            </w:r>
          </w:p>
        </w:tc>
      </w:tr>
      <w:tr w:rsidR="00FB2B32" w:rsidRPr="00F003CB" w14:paraId="5063A0D4" w14:textId="77777777" w:rsidTr="00FB2B32">
        <w:tc>
          <w:tcPr>
            <w:tcW w:w="426" w:type="dxa"/>
            <w:shd w:val="clear" w:color="auto" w:fill="DAEEF3" w:themeFill="accent5" w:themeFillTint="33"/>
          </w:tcPr>
          <w:p w14:paraId="1555A7F1" w14:textId="77777777" w:rsidR="001560FE" w:rsidRPr="00F003CB" w:rsidRDefault="001560FE" w:rsidP="000905EA">
            <w:pPr>
              <w:widowControl/>
              <w:snapToGrid w:val="0"/>
              <w:spacing w:line="300" w:lineRule="exact"/>
              <w:ind w:left="482" w:hanging="482"/>
              <w:jc w:val="center"/>
              <w:rPr>
                <w:rFonts w:ascii="メイリオ" w:eastAsia="メイリオ" w:hAnsi="メイリオ" w:cs="メイリオ"/>
                <w:b/>
                <w:bCs/>
                <w:kern w:val="0"/>
                <w:sz w:val="18"/>
                <w:szCs w:val="18"/>
              </w:rPr>
            </w:pPr>
            <w:r w:rsidRPr="00F003CB">
              <w:rPr>
                <w:rFonts w:ascii="メイリオ" w:eastAsia="メイリオ" w:hAnsi="メイリオ" w:cs="メイリオ" w:hint="eastAsia"/>
                <w:b/>
                <w:bCs/>
                <w:kern w:val="0"/>
                <w:sz w:val="18"/>
                <w:szCs w:val="18"/>
              </w:rPr>
              <w:t>Q</w:t>
            </w:r>
          </w:p>
        </w:tc>
        <w:tc>
          <w:tcPr>
            <w:tcW w:w="10347" w:type="dxa"/>
            <w:shd w:val="clear" w:color="auto" w:fill="DAEEF3" w:themeFill="accent5" w:themeFillTint="33"/>
            <w:hideMark/>
          </w:tcPr>
          <w:p w14:paraId="12187C42" w14:textId="77777777" w:rsidR="001560FE" w:rsidRPr="00F003CB" w:rsidRDefault="001560FE" w:rsidP="000905EA">
            <w:pPr>
              <w:widowControl/>
              <w:snapToGrid w:val="0"/>
              <w:spacing w:line="300" w:lineRule="exact"/>
              <w:jc w:val="left"/>
              <w:rPr>
                <w:rFonts w:ascii="メイリオ" w:eastAsia="メイリオ" w:hAnsi="メイリオ" w:cs="メイリオ"/>
                <w:b/>
                <w:bCs/>
                <w:kern w:val="0"/>
                <w:sz w:val="18"/>
                <w:szCs w:val="18"/>
              </w:rPr>
            </w:pPr>
            <w:r w:rsidRPr="00F003CB">
              <w:rPr>
                <w:rFonts w:ascii="メイリオ" w:eastAsia="メイリオ" w:hAnsi="メイリオ" w:cs="メイリオ"/>
                <w:b/>
                <w:bCs/>
                <w:kern w:val="0"/>
                <w:sz w:val="18"/>
                <w:szCs w:val="18"/>
              </w:rPr>
              <w:t>予定の会場は建設中ですが、申込みすることは可能ですか？</w:t>
            </w:r>
          </w:p>
        </w:tc>
      </w:tr>
      <w:tr w:rsidR="00FB2B32" w:rsidRPr="00F003CB" w14:paraId="78F2FA7C" w14:textId="77777777" w:rsidTr="00FB2B32">
        <w:tc>
          <w:tcPr>
            <w:tcW w:w="426" w:type="dxa"/>
            <w:shd w:val="clear" w:color="auto" w:fill="FFFFFF"/>
          </w:tcPr>
          <w:p w14:paraId="191DCF57" w14:textId="77777777" w:rsidR="001560FE" w:rsidRPr="00F003CB" w:rsidRDefault="001560FE" w:rsidP="00330903">
            <w:pPr>
              <w:widowControl/>
              <w:snapToGrid w:val="0"/>
              <w:spacing w:after="160" w:line="300" w:lineRule="exact"/>
              <w:ind w:left="482" w:hanging="482"/>
              <w:jc w:val="center"/>
              <w:rPr>
                <w:rFonts w:ascii="メイリオ" w:eastAsia="メイリオ" w:hAnsi="メイリオ" w:cs="メイリオ"/>
                <w:kern w:val="0"/>
                <w:sz w:val="18"/>
                <w:szCs w:val="18"/>
              </w:rPr>
            </w:pPr>
            <w:r w:rsidRPr="00F003CB">
              <w:rPr>
                <w:rFonts w:ascii="メイリオ" w:eastAsia="メイリオ" w:hAnsi="メイリオ" w:cs="メイリオ" w:hint="eastAsia"/>
                <w:kern w:val="0"/>
                <w:sz w:val="18"/>
                <w:szCs w:val="18"/>
              </w:rPr>
              <w:t>A</w:t>
            </w:r>
          </w:p>
        </w:tc>
        <w:tc>
          <w:tcPr>
            <w:tcW w:w="10347" w:type="dxa"/>
            <w:shd w:val="clear" w:color="auto" w:fill="FFFFFF"/>
            <w:hideMark/>
          </w:tcPr>
          <w:p w14:paraId="27A80CC8" w14:textId="77777777" w:rsidR="007C6AD7" w:rsidRPr="00F003CB" w:rsidRDefault="001560FE" w:rsidP="007C6AD7">
            <w:pPr>
              <w:widowControl/>
              <w:snapToGrid w:val="0"/>
              <w:spacing w:line="300" w:lineRule="exact"/>
              <w:rPr>
                <w:rFonts w:ascii="メイリオ" w:eastAsia="メイリオ" w:hAnsi="メイリオ" w:cs="メイリオ"/>
                <w:kern w:val="0"/>
                <w:sz w:val="18"/>
                <w:szCs w:val="18"/>
              </w:rPr>
            </w:pPr>
            <w:r w:rsidRPr="00F003CB">
              <w:rPr>
                <w:rFonts w:ascii="メイリオ" w:eastAsia="メイリオ" w:hAnsi="メイリオ" w:cs="メイリオ"/>
                <w:kern w:val="0"/>
                <w:sz w:val="18"/>
                <w:szCs w:val="18"/>
              </w:rPr>
              <w:t>年度内に開催が可能であれば問題ありません。</w:t>
            </w:r>
          </w:p>
          <w:p w14:paraId="74FF15C4" w14:textId="77777777" w:rsidR="001560FE" w:rsidRPr="00F003CB" w:rsidRDefault="001560FE" w:rsidP="00F003CB">
            <w:pPr>
              <w:widowControl/>
              <w:snapToGrid w:val="0"/>
              <w:spacing w:after="100" w:line="300" w:lineRule="exact"/>
              <w:rPr>
                <w:rFonts w:ascii="メイリオ" w:eastAsia="メイリオ" w:hAnsi="メイリオ" w:cs="メイリオ"/>
                <w:kern w:val="0"/>
                <w:sz w:val="18"/>
                <w:szCs w:val="18"/>
              </w:rPr>
            </w:pPr>
            <w:r w:rsidRPr="00F003CB">
              <w:rPr>
                <w:rFonts w:ascii="メイリオ" w:eastAsia="メイリオ" w:hAnsi="メイリオ" w:cs="メイリオ"/>
                <w:kern w:val="0"/>
                <w:sz w:val="18"/>
                <w:szCs w:val="18"/>
              </w:rPr>
              <w:t>申込みの際に会場資料が必須となりますので、可能な限り添付してください。</w:t>
            </w:r>
          </w:p>
        </w:tc>
      </w:tr>
      <w:tr w:rsidR="006E164E" w:rsidRPr="00F003CB" w14:paraId="3C6B9D7C" w14:textId="77777777" w:rsidTr="000152AC">
        <w:tc>
          <w:tcPr>
            <w:tcW w:w="426" w:type="dxa"/>
            <w:shd w:val="clear" w:color="auto" w:fill="DAEEF3" w:themeFill="accent5" w:themeFillTint="33"/>
          </w:tcPr>
          <w:p w14:paraId="1C8051AC" w14:textId="77777777" w:rsidR="006E164E" w:rsidRPr="00F003CB" w:rsidRDefault="006E164E" w:rsidP="000152AC">
            <w:pPr>
              <w:widowControl/>
              <w:snapToGrid w:val="0"/>
              <w:spacing w:line="300" w:lineRule="exact"/>
              <w:ind w:left="482" w:hanging="482"/>
              <w:jc w:val="center"/>
              <w:rPr>
                <w:rFonts w:ascii="メイリオ" w:eastAsia="メイリオ" w:hAnsi="メイリオ" w:cs="メイリオ"/>
                <w:b/>
                <w:bCs/>
                <w:kern w:val="0"/>
                <w:sz w:val="18"/>
                <w:szCs w:val="18"/>
              </w:rPr>
            </w:pPr>
            <w:r w:rsidRPr="00F003CB">
              <w:rPr>
                <w:rFonts w:ascii="メイリオ" w:eastAsia="メイリオ" w:hAnsi="メイリオ" w:cs="メイリオ" w:hint="eastAsia"/>
                <w:b/>
                <w:bCs/>
                <w:kern w:val="0"/>
                <w:sz w:val="18"/>
                <w:szCs w:val="18"/>
              </w:rPr>
              <w:t>Q</w:t>
            </w:r>
          </w:p>
        </w:tc>
        <w:tc>
          <w:tcPr>
            <w:tcW w:w="10347" w:type="dxa"/>
            <w:shd w:val="clear" w:color="auto" w:fill="DAEEF3" w:themeFill="accent5" w:themeFillTint="33"/>
            <w:hideMark/>
          </w:tcPr>
          <w:p w14:paraId="01C9F93F" w14:textId="77777777" w:rsidR="006E164E" w:rsidRPr="00F003CB" w:rsidRDefault="006E164E" w:rsidP="000152AC">
            <w:pPr>
              <w:widowControl/>
              <w:snapToGrid w:val="0"/>
              <w:spacing w:line="300" w:lineRule="exact"/>
              <w:jc w:val="left"/>
              <w:rPr>
                <w:rFonts w:ascii="メイリオ" w:eastAsia="メイリオ" w:hAnsi="メイリオ" w:cs="メイリオ"/>
                <w:b/>
                <w:bCs/>
                <w:kern w:val="0"/>
                <w:sz w:val="18"/>
                <w:szCs w:val="18"/>
              </w:rPr>
            </w:pPr>
            <w:r w:rsidRPr="00F003CB">
              <w:rPr>
                <w:rFonts w:ascii="メイリオ" w:eastAsia="メイリオ" w:hAnsi="メイリオ" w:cs="メイリオ"/>
                <w:b/>
                <w:bCs/>
                <w:kern w:val="0"/>
                <w:sz w:val="18"/>
                <w:szCs w:val="18"/>
              </w:rPr>
              <w:t>コンサートの前日や翌日も会場を使用しますか？</w:t>
            </w:r>
          </w:p>
        </w:tc>
      </w:tr>
      <w:tr w:rsidR="006E164E" w:rsidRPr="00F003CB" w14:paraId="2E4BCA35" w14:textId="77777777" w:rsidTr="000152AC">
        <w:tc>
          <w:tcPr>
            <w:tcW w:w="426" w:type="dxa"/>
            <w:shd w:val="clear" w:color="auto" w:fill="FFFFFF"/>
          </w:tcPr>
          <w:p w14:paraId="07856F5A" w14:textId="77777777" w:rsidR="006E164E" w:rsidRPr="00F003CB" w:rsidRDefault="006E164E" w:rsidP="000152AC">
            <w:pPr>
              <w:widowControl/>
              <w:snapToGrid w:val="0"/>
              <w:spacing w:after="160" w:line="300" w:lineRule="exact"/>
              <w:ind w:left="482" w:hanging="482"/>
              <w:jc w:val="center"/>
              <w:rPr>
                <w:rFonts w:ascii="メイリオ" w:eastAsia="メイリオ" w:hAnsi="メイリオ" w:cs="メイリオ"/>
                <w:kern w:val="0"/>
                <w:sz w:val="18"/>
                <w:szCs w:val="18"/>
              </w:rPr>
            </w:pPr>
            <w:r w:rsidRPr="00F003CB">
              <w:rPr>
                <w:rFonts w:ascii="メイリオ" w:eastAsia="メイリオ" w:hAnsi="メイリオ" w:cs="メイリオ" w:hint="eastAsia"/>
                <w:kern w:val="0"/>
                <w:sz w:val="18"/>
                <w:szCs w:val="18"/>
              </w:rPr>
              <w:t>A</w:t>
            </w:r>
          </w:p>
        </w:tc>
        <w:tc>
          <w:tcPr>
            <w:tcW w:w="10347" w:type="dxa"/>
            <w:shd w:val="clear" w:color="auto" w:fill="FFFFFF"/>
            <w:hideMark/>
          </w:tcPr>
          <w:p w14:paraId="250D76E3" w14:textId="77777777" w:rsidR="006E164E" w:rsidRPr="00F003CB" w:rsidRDefault="006E164E" w:rsidP="000152AC">
            <w:pPr>
              <w:widowControl/>
              <w:snapToGrid w:val="0"/>
              <w:spacing w:line="300" w:lineRule="exact"/>
              <w:jc w:val="left"/>
              <w:rPr>
                <w:rFonts w:ascii="メイリオ" w:eastAsia="メイリオ" w:hAnsi="メイリオ" w:cs="メイリオ"/>
                <w:kern w:val="0"/>
                <w:sz w:val="18"/>
                <w:szCs w:val="18"/>
              </w:rPr>
            </w:pPr>
            <w:r w:rsidRPr="00F003CB">
              <w:rPr>
                <w:rFonts w:ascii="メイリオ" w:eastAsia="メイリオ" w:hAnsi="メイリオ" w:cs="メイリオ" w:hint="eastAsia"/>
                <w:kern w:val="0"/>
                <w:sz w:val="18"/>
                <w:szCs w:val="18"/>
              </w:rPr>
              <w:t>プログラム</w:t>
            </w:r>
            <w:r w:rsidRPr="00F003CB">
              <w:rPr>
                <w:rFonts w:ascii="メイリオ" w:eastAsia="メイリオ" w:hAnsi="メイリオ" w:cs="メイリオ"/>
                <w:kern w:val="0"/>
                <w:sz w:val="18"/>
                <w:szCs w:val="18"/>
              </w:rPr>
              <w:t>によ</w:t>
            </w:r>
            <w:r w:rsidRPr="00F003CB">
              <w:rPr>
                <w:rFonts w:ascii="メイリオ" w:eastAsia="メイリオ" w:hAnsi="メイリオ" w:cs="メイリオ" w:hint="eastAsia"/>
                <w:kern w:val="0"/>
                <w:sz w:val="18"/>
                <w:szCs w:val="18"/>
              </w:rPr>
              <w:t>り、</w:t>
            </w:r>
            <w:r w:rsidRPr="00F003CB">
              <w:rPr>
                <w:rFonts w:ascii="メイリオ" w:eastAsia="メイリオ" w:hAnsi="メイリオ" w:cs="メイリオ"/>
                <w:kern w:val="0"/>
                <w:sz w:val="18"/>
                <w:szCs w:val="18"/>
              </w:rPr>
              <w:t>ピアノ調律や舞台の仕込み</w:t>
            </w:r>
            <w:r w:rsidRPr="00F003CB">
              <w:rPr>
                <w:rFonts w:ascii="メイリオ" w:eastAsia="メイリオ" w:hAnsi="メイリオ" w:cs="メイリオ" w:hint="eastAsia"/>
                <w:kern w:val="0"/>
                <w:sz w:val="18"/>
                <w:szCs w:val="18"/>
              </w:rPr>
              <w:t>、リハーサル</w:t>
            </w:r>
            <w:r w:rsidRPr="00F003CB">
              <w:rPr>
                <w:rFonts w:ascii="メイリオ" w:eastAsia="メイリオ" w:hAnsi="メイリオ" w:cs="メイリオ"/>
                <w:kern w:val="0"/>
                <w:sz w:val="18"/>
                <w:szCs w:val="18"/>
              </w:rPr>
              <w:t>のために前日も会場を使用します。</w:t>
            </w:r>
          </w:p>
          <w:p w14:paraId="109695DE" w14:textId="77777777" w:rsidR="006E164E" w:rsidRDefault="006E164E" w:rsidP="000152AC">
            <w:pPr>
              <w:widowControl/>
              <w:snapToGrid w:val="0"/>
              <w:spacing w:line="300" w:lineRule="exact"/>
              <w:jc w:val="left"/>
              <w:rPr>
                <w:rFonts w:ascii="メイリオ" w:eastAsia="メイリオ" w:hAnsi="メイリオ" w:cs="メイリオ"/>
                <w:kern w:val="0"/>
                <w:sz w:val="18"/>
                <w:szCs w:val="18"/>
              </w:rPr>
            </w:pPr>
            <w:r w:rsidRPr="00F003CB">
              <w:rPr>
                <w:rFonts w:ascii="メイリオ" w:eastAsia="メイリオ" w:hAnsi="メイリオ" w:cs="メイリオ"/>
                <w:kern w:val="0"/>
                <w:sz w:val="18"/>
                <w:szCs w:val="18"/>
              </w:rPr>
              <w:t>また、交流プラン（鑑賞教室</w:t>
            </w:r>
            <w:r w:rsidRPr="00F003CB">
              <w:rPr>
                <w:rFonts w:ascii="メイリオ" w:eastAsia="メイリオ" w:hAnsi="メイリオ" w:cs="メイリオ" w:hint="eastAsia"/>
                <w:kern w:val="0"/>
                <w:sz w:val="18"/>
                <w:szCs w:val="18"/>
              </w:rPr>
              <w:t>、</w:t>
            </w:r>
            <w:r w:rsidRPr="00F003CB">
              <w:rPr>
                <w:rFonts w:ascii="メイリオ" w:eastAsia="メイリオ" w:hAnsi="メイリオ" w:cs="メイリオ"/>
                <w:kern w:val="0"/>
                <w:sz w:val="18"/>
                <w:szCs w:val="18"/>
              </w:rPr>
              <w:t>子どもミニコンサート</w:t>
            </w:r>
            <w:r w:rsidRPr="00F003CB">
              <w:rPr>
                <w:rFonts w:ascii="メイリオ" w:eastAsia="メイリオ" w:hAnsi="メイリオ" w:cs="メイリオ" w:hint="eastAsia"/>
                <w:kern w:val="0"/>
                <w:sz w:val="18"/>
                <w:szCs w:val="18"/>
              </w:rPr>
              <w:t>、</w:t>
            </w:r>
            <w:r w:rsidRPr="00F003CB">
              <w:rPr>
                <w:rFonts w:ascii="メイリオ" w:eastAsia="メイリオ" w:hAnsi="メイリオ" w:cs="メイリオ"/>
                <w:kern w:val="0"/>
                <w:sz w:val="18"/>
                <w:szCs w:val="18"/>
              </w:rPr>
              <w:t>クリニック</w:t>
            </w:r>
            <w:r w:rsidRPr="00F003CB">
              <w:rPr>
                <w:rFonts w:ascii="メイリオ" w:eastAsia="メイリオ" w:hAnsi="メイリオ" w:cs="メイリオ" w:hint="eastAsia"/>
                <w:kern w:val="0"/>
                <w:sz w:val="18"/>
                <w:szCs w:val="18"/>
              </w:rPr>
              <w:t>、</w:t>
            </w:r>
            <w:r w:rsidRPr="00F003CB">
              <w:rPr>
                <w:rFonts w:ascii="メイリオ" w:eastAsia="メイリオ" w:hAnsi="メイリオ" w:cs="メイリオ"/>
                <w:kern w:val="0"/>
                <w:sz w:val="18"/>
                <w:szCs w:val="18"/>
              </w:rPr>
              <w:t>マスタークラス）を実施する場合は、コンサートの前日、</w:t>
            </w:r>
          </w:p>
          <w:p w14:paraId="7C003059" w14:textId="77777777" w:rsidR="006E164E" w:rsidRPr="00F003CB" w:rsidRDefault="006E164E" w:rsidP="000152AC">
            <w:pPr>
              <w:widowControl/>
              <w:snapToGrid w:val="0"/>
              <w:spacing w:after="100" w:line="300" w:lineRule="exact"/>
              <w:jc w:val="left"/>
              <w:rPr>
                <w:rFonts w:ascii="メイリオ" w:eastAsia="メイリオ" w:hAnsi="メイリオ" w:cs="メイリオ"/>
                <w:kern w:val="0"/>
                <w:sz w:val="18"/>
                <w:szCs w:val="18"/>
              </w:rPr>
            </w:pPr>
            <w:r w:rsidRPr="00F003CB">
              <w:rPr>
                <w:rFonts w:ascii="メイリオ" w:eastAsia="メイリオ" w:hAnsi="メイリオ" w:cs="メイリオ"/>
                <w:kern w:val="0"/>
                <w:sz w:val="18"/>
                <w:szCs w:val="18"/>
              </w:rPr>
              <w:t>当日、翌日のいずれかとなります。</w:t>
            </w:r>
          </w:p>
        </w:tc>
      </w:tr>
      <w:tr w:rsidR="00FB2B32" w:rsidRPr="00F003CB" w14:paraId="21497E37" w14:textId="77777777" w:rsidTr="00FB2B32">
        <w:tc>
          <w:tcPr>
            <w:tcW w:w="426" w:type="dxa"/>
            <w:shd w:val="clear" w:color="auto" w:fill="DAEEF3" w:themeFill="accent5" w:themeFillTint="33"/>
          </w:tcPr>
          <w:p w14:paraId="2C99211B" w14:textId="77777777" w:rsidR="001560FE" w:rsidRPr="00F003CB" w:rsidRDefault="001560FE" w:rsidP="000905EA">
            <w:pPr>
              <w:widowControl/>
              <w:snapToGrid w:val="0"/>
              <w:spacing w:line="300" w:lineRule="exact"/>
              <w:ind w:left="482" w:hanging="482"/>
              <w:jc w:val="center"/>
              <w:rPr>
                <w:rFonts w:ascii="メイリオ" w:eastAsia="メイリオ" w:hAnsi="メイリオ" w:cs="メイリオ"/>
                <w:b/>
                <w:bCs/>
                <w:kern w:val="0"/>
                <w:sz w:val="18"/>
                <w:szCs w:val="18"/>
              </w:rPr>
            </w:pPr>
            <w:r w:rsidRPr="00F003CB">
              <w:rPr>
                <w:rFonts w:ascii="メイリオ" w:eastAsia="メイリオ" w:hAnsi="メイリオ" w:cs="メイリオ" w:hint="eastAsia"/>
                <w:b/>
                <w:bCs/>
                <w:kern w:val="0"/>
                <w:sz w:val="18"/>
                <w:szCs w:val="18"/>
              </w:rPr>
              <w:t>Q</w:t>
            </w:r>
          </w:p>
        </w:tc>
        <w:tc>
          <w:tcPr>
            <w:tcW w:w="10347" w:type="dxa"/>
            <w:shd w:val="clear" w:color="auto" w:fill="DAEEF3" w:themeFill="accent5" w:themeFillTint="33"/>
            <w:hideMark/>
          </w:tcPr>
          <w:p w14:paraId="0997D816" w14:textId="77777777" w:rsidR="001560FE" w:rsidRPr="00F003CB" w:rsidRDefault="001560FE" w:rsidP="000905EA">
            <w:pPr>
              <w:widowControl/>
              <w:snapToGrid w:val="0"/>
              <w:spacing w:line="300" w:lineRule="exact"/>
              <w:jc w:val="left"/>
              <w:rPr>
                <w:rFonts w:ascii="メイリオ" w:eastAsia="メイリオ" w:hAnsi="メイリオ" w:cs="メイリオ"/>
                <w:b/>
                <w:bCs/>
                <w:kern w:val="0"/>
                <w:sz w:val="18"/>
                <w:szCs w:val="18"/>
              </w:rPr>
            </w:pPr>
            <w:r w:rsidRPr="00F003CB">
              <w:rPr>
                <w:rFonts w:ascii="メイリオ" w:eastAsia="メイリオ" w:hAnsi="メイリオ" w:cs="メイリオ"/>
                <w:b/>
                <w:bCs/>
                <w:kern w:val="0"/>
                <w:sz w:val="18"/>
                <w:szCs w:val="18"/>
              </w:rPr>
              <w:t>会場に反響板はありませんが、コンサートを開催することは可能ですか？</w:t>
            </w:r>
          </w:p>
        </w:tc>
      </w:tr>
      <w:tr w:rsidR="00FB2B32" w:rsidRPr="00F003CB" w14:paraId="1BEBD707" w14:textId="77777777" w:rsidTr="00FB2B32">
        <w:tc>
          <w:tcPr>
            <w:tcW w:w="426" w:type="dxa"/>
            <w:shd w:val="clear" w:color="auto" w:fill="FFFFFF"/>
          </w:tcPr>
          <w:p w14:paraId="1B7BBCA1" w14:textId="77777777" w:rsidR="001560FE" w:rsidRPr="00F003CB" w:rsidRDefault="001560FE" w:rsidP="00330903">
            <w:pPr>
              <w:widowControl/>
              <w:snapToGrid w:val="0"/>
              <w:spacing w:after="160" w:line="300" w:lineRule="exact"/>
              <w:ind w:left="482" w:hanging="482"/>
              <w:jc w:val="center"/>
              <w:rPr>
                <w:rFonts w:ascii="メイリオ" w:eastAsia="メイリオ" w:hAnsi="メイリオ" w:cs="メイリオ"/>
                <w:kern w:val="0"/>
                <w:sz w:val="18"/>
                <w:szCs w:val="18"/>
              </w:rPr>
            </w:pPr>
            <w:r w:rsidRPr="00F003CB">
              <w:rPr>
                <w:rFonts w:ascii="メイリオ" w:eastAsia="メイリオ" w:hAnsi="メイリオ" w:cs="メイリオ" w:hint="eastAsia"/>
                <w:kern w:val="0"/>
                <w:sz w:val="18"/>
                <w:szCs w:val="18"/>
              </w:rPr>
              <w:t>A</w:t>
            </w:r>
          </w:p>
        </w:tc>
        <w:tc>
          <w:tcPr>
            <w:tcW w:w="10347" w:type="dxa"/>
            <w:shd w:val="clear" w:color="auto" w:fill="FFFFFF"/>
            <w:hideMark/>
          </w:tcPr>
          <w:p w14:paraId="75002C40" w14:textId="77777777" w:rsidR="007C6AD7" w:rsidRPr="00F003CB" w:rsidRDefault="001560FE" w:rsidP="007C6AD7">
            <w:pPr>
              <w:widowControl/>
              <w:snapToGrid w:val="0"/>
              <w:spacing w:line="300" w:lineRule="exact"/>
              <w:jc w:val="left"/>
              <w:rPr>
                <w:rFonts w:ascii="メイリオ" w:eastAsia="メイリオ" w:hAnsi="メイリオ" w:cs="メイリオ"/>
                <w:kern w:val="0"/>
                <w:sz w:val="18"/>
                <w:szCs w:val="18"/>
              </w:rPr>
            </w:pPr>
            <w:r w:rsidRPr="00F003CB">
              <w:rPr>
                <w:rFonts w:ascii="メイリオ" w:eastAsia="メイリオ" w:hAnsi="メイリオ" w:cs="メイリオ"/>
                <w:kern w:val="0"/>
                <w:sz w:val="18"/>
                <w:szCs w:val="18"/>
              </w:rPr>
              <w:t>会場に</w:t>
            </w:r>
            <w:r w:rsidR="002B4E18" w:rsidRPr="00F003CB">
              <w:rPr>
                <w:rFonts w:ascii="メイリオ" w:eastAsia="メイリオ" w:hAnsi="メイリオ" w:cs="メイリオ"/>
                <w:kern w:val="0"/>
                <w:sz w:val="18"/>
                <w:szCs w:val="18"/>
              </w:rPr>
              <w:t>反響板として代用可能なパネル等があれば使用します。</w:t>
            </w:r>
          </w:p>
          <w:p w14:paraId="22AE8332" w14:textId="77777777" w:rsidR="001560FE" w:rsidRPr="00F003CB" w:rsidRDefault="00AA7F09" w:rsidP="00F003CB">
            <w:pPr>
              <w:widowControl/>
              <w:snapToGrid w:val="0"/>
              <w:spacing w:after="100" w:line="300" w:lineRule="exact"/>
              <w:jc w:val="lef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代用できる備品が</w:t>
            </w:r>
            <w:r w:rsidR="007C6AD7" w:rsidRPr="00F003CB">
              <w:rPr>
                <w:rFonts w:ascii="メイリオ" w:eastAsia="メイリオ" w:hAnsi="メイリオ" w:cs="メイリオ" w:hint="eastAsia"/>
                <w:kern w:val="0"/>
                <w:sz w:val="18"/>
                <w:szCs w:val="18"/>
              </w:rPr>
              <w:t>な</w:t>
            </w:r>
            <w:r w:rsidR="002B4E18" w:rsidRPr="00F003CB">
              <w:rPr>
                <w:rFonts w:ascii="メイリオ" w:eastAsia="メイリオ" w:hAnsi="メイリオ" w:cs="メイリオ"/>
                <w:kern w:val="0"/>
                <w:sz w:val="18"/>
                <w:szCs w:val="18"/>
              </w:rPr>
              <w:t>い場合は、</w:t>
            </w:r>
            <w:r w:rsidR="002B4E18" w:rsidRPr="00F003CB">
              <w:rPr>
                <w:rFonts w:ascii="メイリオ" w:eastAsia="メイリオ" w:hAnsi="メイリオ" w:cs="メイリオ" w:hint="eastAsia"/>
                <w:kern w:val="0"/>
                <w:sz w:val="18"/>
                <w:szCs w:val="18"/>
              </w:rPr>
              <w:t>当</w:t>
            </w:r>
            <w:r w:rsidR="002B4E18" w:rsidRPr="00F003CB">
              <w:rPr>
                <w:rFonts w:ascii="メイリオ" w:eastAsia="メイリオ" w:hAnsi="メイリオ" w:cs="メイリオ"/>
                <w:kern w:val="0"/>
                <w:sz w:val="18"/>
                <w:szCs w:val="18"/>
              </w:rPr>
              <w:t>財団所有の仮設反響板を持込みます。（送料は</w:t>
            </w:r>
            <w:r w:rsidR="002B4E18" w:rsidRPr="00F003CB">
              <w:rPr>
                <w:rFonts w:ascii="メイリオ" w:eastAsia="メイリオ" w:hAnsi="メイリオ" w:cs="メイリオ" w:hint="eastAsia"/>
                <w:kern w:val="0"/>
                <w:sz w:val="18"/>
                <w:szCs w:val="18"/>
              </w:rPr>
              <w:t>当</w:t>
            </w:r>
            <w:r w:rsidR="001560FE" w:rsidRPr="00F003CB">
              <w:rPr>
                <w:rFonts w:ascii="メイリオ" w:eastAsia="メイリオ" w:hAnsi="メイリオ" w:cs="メイリオ"/>
                <w:kern w:val="0"/>
                <w:sz w:val="18"/>
                <w:szCs w:val="18"/>
              </w:rPr>
              <w:t>財団負担）</w:t>
            </w:r>
          </w:p>
        </w:tc>
      </w:tr>
      <w:tr w:rsidR="00FB2B32" w:rsidRPr="00F003CB" w14:paraId="1EF06DBD" w14:textId="77777777" w:rsidTr="00FB2B32">
        <w:tc>
          <w:tcPr>
            <w:tcW w:w="426" w:type="dxa"/>
            <w:shd w:val="clear" w:color="auto" w:fill="DAEEF3" w:themeFill="accent5" w:themeFillTint="33"/>
          </w:tcPr>
          <w:p w14:paraId="41A4F46B" w14:textId="77777777" w:rsidR="001560FE" w:rsidRPr="00F003CB" w:rsidRDefault="001560FE" w:rsidP="000905EA">
            <w:pPr>
              <w:widowControl/>
              <w:snapToGrid w:val="0"/>
              <w:spacing w:line="300" w:lineRule="exact"/>
              <w:ind w:left="482" w:hanging="482"/>
              <w:jc w:val="center"/>
              <w:rPr>
                <w:rFonts w:ascii="メイリオ" w:eastAsia="メイリオ" w:hAnsi="メイリオ" w:cs="メイリオ"/>
                <w:b/>
                <w:bCs/>
                <w:kern w:val="0"/>
                <w:sz w:val="18"/>
                <w:szCs w:val="18"/>
              </w:rPr>
            </w:pPr>
            <w:r w:rsidRPr="00F003CB">
              <w:rPr>
                <w:rFonts w:ascii="メイリオ" w:eastAsia="メイリオ" w:hAnsi="メイリオ" w:cs="メイリオ" w:hint="eastAsia"/>
                <w:b/>
                <w:bCs/>
                <w:kern w:val="0"/>
                <w:sz w:val="18"/>
                <w:szCs w:val="18"/>
              </w:rPr>
              <w:t>Q</w:t>
            </w:r>
          </w:p>
        </w:tc>
        <w:tc>
          <w:tcPr>
            <w:tcW w:w="10347" w:type="dxa"/>
            <w:shd w:val="clear" w:color="auto" w:fill="DAEEF3" w:themeFill="accent5" w:themeFillTint="33"/>
            <w:hideMark/>
          </w:tcPr>
          <w:p w14:paraId="704194A5" w14:textId="77777777" w:rsidR="001560FE" w:rsidRPr="00F003CB" w:rsidRDefault="001560FE" w:rsidP="00F003CB">
            <w:pPr>
              <w:widowControl/>
              <w:snapToGrid w:val="0"/>
              <w:spacing w:line="300" w:lineRule="exact"/>
              <w:rPr>
                <w:rFonts w:ascii="メイリオ" w:eastAsia="メイリオ" w:hAnsi="メイリオ" w:cs="メイリオ"/>
                <w:b/>
                <w:bCs/>
                <w:kern w:val="0"/>
                <w:sz w:val="18"/>
                <w:szCs w:val="18"/>
              </w:rPr>
            </w:pPr>
            <w:r w:rsidRPr="00F003CB">
              <w:rPr>
                <w:rFonts w:ascii="メイリオ" w:eastAsia="メイリオ" w:hAnsi="メイリオ" w:cs="メイリオ"/>
                <w:b/>
                <w:bCs/>
                <w:kern w:val="0"/>
                <w:sz w:val="18"/>
                <w:szCs w:val="18"/>
              </w:rPr>
              <w:t>会場にピアノはありませんが、ピアノをレンタルすることでピアノを必要とする</w:t>
            </w:r>
            <w:r w:rsidR="007C6AD7" w:rsidRPr="00F003CB">
              <w:rPr>
                <w:rFonts w:ascii="メイリオ" w:eastAsia="メイリオ" w:hAnsi="メイリオ" w:cs="メイリオ" w:hint="eastAsia"/>
                <w:b/>
                <w:bCs/>
                <w:kern w:val="0"/>
                <w:sz w:val="18"/>
                <w:szCs w:val="18"/>
              </w:rPr>
              <w:t>プログラム</w:t>
            </w:r>
            <w:r w:rsidRPr="00F003CB">
              <w:rPr>
                <w:rFonts w:ascii="メイリオ" w:eastAsia="メイリオ" w:hAnsi="メイリオ" w:cs="メイリオ"/>
                <w:b/>
                <w:bCs/>
                <w:kern w:val="0"/>
                <w:sz w:val="18"/>
                <w:szCs w:val="18"/>
              </w:rPr>
              <w:t>を開催することは可能ですか？</w:t>
            </w:r>
          </w:p>
        </w:tc>
      </w:tr>
      <w:tr w:rsidR="00FB2B32" w:rsidRPr="00F003CB" w14:paraId="48F3F018" w14:textId="77777777" w:rsidTr="00FB2B32">
        <w:tc>
          <w:tcPr>
            <w:tcW w:w="426" w:type="dxa"/>
            <w:shd w:val="clear" w:color="auto" w:fill="FFFFFF"/>
          </w:tcPr>
          <w:p w14:paraId="08AE9F70" w14:textId="77777777" w:rsidR="001560FE" w:rsidRPr="00F003CB" w:rsidRDefault="001560FE" w:rsidP="00330903">
            <w:pPr>
              <w:widowControl/>
              <w:snapToGrid w:val="0"/>
              <w:spacing w:after="160" w:line="300" w:lineRule="exact"/>
              <w:ind w:left="482" w:hanging="482"/>
              <w:jc w:val="center"/>
              <w:rPr>
                <w:rFonts w:ascii="メイリオ" w:eastAsia="メイリオ" w:hAnsi="メイリオ" w:cs="メイリオ"/>
                <w:kern w:val="0"/>
                <w:sz w:val="18"/>
                <w:szCs w:val="18"/>
              </w:rPr>
            </w:pPr>
            <w:r w:rsidRPr="00F003CB">
              <w:rPr>
                <w:rFonts w:ascii="メイリオ" w:eastAsia="メイリオ" w:hAnsi="メイリオ" w:cs="メイリオ" w:hint="eastAsia"/>
                <w:kern w:val="0"/>
                <w:sz w:val="18"/>
                <w:szCs w:val="18"/>
              </w:rPr>
              <w:t>A</w:t>
            </w:r>
          </w:p>
        </w:tc>
        <w:tc>
          <w:tcPr>
            <w:tcW w:w="10347" w:type="dxa"/>
            <w:shd w:val="clear" w:color="auto" w:fill="FFFFFF"/>
            <w:hideMark/>
          </w:tcPr>
          <w:p w14:paraId="2E2752DF" w14:textId="4A46D272" w:rsidR="00F003CB" w:rsidRPr="00F003CB" w:rsidRDefault="00184D10" w:rsidP="00F003CB">
            <w:pPr>
              <w:widowControl/>
              <w:snapToGrid w:val="0"/>
              <w:spacing w:line="300" w:lineRule="exact"/>
              <w:jc w:val="left"/>
              <w:rPr>
                <w:rFonts w:ascii="メイリオ" w:eastAsia="メイリオ" w:hAnsi="メイリオ" w:cs="メイリオ"/>
                <w:kern w:val="0"/>
                <w:sz w:val="18"/>
                <w:szCs w:val="18"/>
              </w:rPr>
            </w:pPr>
            <w:r>
              <w:rPr>
                <w:rFonts w:ascii="メイリオ" w:eastAsia="メイリオ" w:hAnsi="メイリオ" w:cs="メイリオ"/>
                <w:kern w:val="0"/>
                <w:sz w:val="18"/>
                <w:szCs w:val="18"/>
              </w:rPr>
              <w:t>可能です。ただし、レンタル費用は開催地主催者に負担</w:t>
            </w:r>
            <w:r>
              <w:rPr>
                <w:rFonts w:ascii="メイリオ" w:eastAsia="メイリオ" w:hAnsi="メイリオ" w:cs="メイリオ" w:hint="eastAsia"/>
                <w:kern w:val="0"/>
                <w:sz w:val="18"/>
                <w:szCs w:val="18"/>
              </w:rPr>
              <w:t>いただ</w:t>
            </w:r>
            <w:r w:rsidR="001560FE" w:rsidRPr="00F003CB">
              <w:rPr>
                <w:rFonts w:ascii="メイリオ" w:eastAsia="メイリオ" w:hAnsi="メイリオ" w:cs="メイリオ"/>
                <w:kern w:val="0"/>
                <w:sz w:val="18"/>
                <w:szCs w:val="18"/>
              </w:rPr>
              <w:t>きます。</w:t>
            </w:r>
          </w:p>
          <w:p w14:paraId="35A2FDEB" w14:textId="77777777" w:rsidR="001560FE" w:rsidRPr="00F003CB" w:rsidRDefault="001560FE" w:rsidP="00F003CB">
            <w:pPr>
              <w:widowControl/>
              <w:snapToGrid w:val="0"/>
              <w:spacing w:after="100" w:line="300" w:lineRule="exact"/>
              <w:jc w:val="left"/>
              <w:rPr>
                <w:rFonts w:ascii="メイリオ" w:eastAsia="メイリオ" w:hAnsi="メイリオ" w:cs="メイリオ"/>
                <w:kern w:val="0"/>
                <w:sz w:val="18"/>
                <w:szCs w:val="18"/>
              </w:rPr>
            </w:pPr>
            <w:r w:rsidRPr="00F003CB">
              <w:rPr>
                <w:rFonts w:ascii="メイリオ" w:eastAsia="メイリオ" w:hAnsi="メイリオ" w:cs="メイリオ"/>
                <w:kern w:val="0"/>
                <w:sz w:val="18"/>
                <w:szCs w:val="18"/>
              </w:rPr>
              <w:t>なお、レンタルするピアノはメーカーや機種を指定する場合があります。</w:t>
            </w:r>
          </w:p>
        </w:tc>
      </w:tr>
    </w:tbl>
    <w:p w14:paraId="514EACBF" w14:textId="77777777" w:rsidR="00F003CB" w:rsidRPr="00F003CB" w:rsidRDefault="00F003CB" w:rsidP="00542AEA">
      <w:pPr>
        <w:widowControl/>
        <w:shd w:val="clear" w:color="auto" w:fill="FFFFFF"/>
        <w:snapToGrid w:val="0"/>
        <w:spacing w:line="200" w:lineRule="exact"/>
        <w:jc w:val="left"/>
        <w:outlineLvl w:val="2"/>
        <w:rPr>
          <w:rFonts w:ascii="メイリオ" w:eastAsia="メイリオ" w:hAnsi="メイリオ" w:cs="メイリオ"/>
          <w:b/>
          <w:bCs/>
          <w:color w:val="333333"/>
          <w:kern w:val="0"/>
          <w:sz w:val="18"/>
          <w:szCs w:val="18"/>
        </w:rPr>
      </w:pPr>
    </w:p>
    <w:p w14:paraId="52460808" w14:textId="77777777" w:rsidR="00AA7F09" w:rsidRPr="00F003CB" w:rsidRDefault="00AA7F09" w:rsidP="00651738">
      <w:pPr>
        <w:widowControl/>
        <w:shd w:val="clear" w:color="auto" w:fill="FFFFFF"/>
        <w:snapToGrid w:val="0"/>
        <w:spacing w:line="280" w:lineRule="exact"/>
        <w:ind w:leftChars="-50" w:left="-105"/>
        <w:jc w:val="left"/>
        <w:outlineLvl w:val="2"/>
        <w:rPr>
          <w:rFonts w:ascii="メイリオ" w:eastAsia="メイリオ" w:hAnsi="メイリオ" w:cs="メイリオ"/>
          <w:b/>
          <w:bCs/>
          <w:kern w:val="0"/>
          <w:sz w:val="18"/>
          <w:szCs w:val="18"/>
        </w:rPr>
      </w:pPr>
      <w:r>
        <w:rPr>
          <w:rFonts w:ascii="メイリオ" w:eastAsia="メイリオ" w:hAnsi="メイリオ" w:cs="メイリオ" w:hint="eastAsia"/>
          <w:b/>
          <w:bCs/>
          <w:kern w:val="0"/>
          <w:sz w:val="18"/>
          <w:szCs w:val="18"/>
        </w:rPr>
        <w:t>【</w:t>
      </w:r>
      <w:r w:rsidR="00F003CB">
        <w:rPr>
          <w:rFonts w:ascii="メイリオ" w:eastAsia="メイリオ" w:hAnsi="メイリオ" w:cs="メイリオ" w:hint="eastAsia"/>
          <w:b/>
          <w:bCs/>
          <w:kern w:val="0"/>
          <w:sz w:val="18"/>
          <w:szCs w:val="18"/>
        </w:rPr>
        <w:t>その他</w:t>
      </w:r>
      <w:r>
        <w:rPr>
          <w:rFonts w:ascii="メイリオ" w:eastAsia="メイリオ" w:hAnsi="メイリオ" w:cs="メイリオ" w:hint="eastAsia"/>
          <w:b/>
          <w:bCs/>
          <w:kern w:val="0"/>
          <w:sz w:val="18"/>
          <w:szCs w:val="18"/>
        </w:rPr>
        <w:t>】</w:t>
      </w:r>
    </w:p>
    <w:tbl>
      <w:tblPr>
        <w:tblW w:w="10773"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426"/>
        <w:gridCol w:w="10347"/>
      </w:tblGrid>
      <w:tr w:rsidR="00F003CB" w:rsidRPr="00F003CB" w14:paraId="2BC0F8A1" w14:textId="77777777" w:rsidTr="006C619E">
        <w:tc>
          <w:tcPr>
            <w:tcW w:w="426" w:type="dxa"/>
            <w:shd w:val="clear" w:color="auto" w:fill="DAEEF3" w:themeFill="accent5" w:themeFillTint="33"/>
          </w:tcPr>
          <w:p w14:paraId="63AF0348" w14:textId="77777777" w:rsidR="00F003CB" w:rsidRPr="00F003CB" w:rsidRDefault="00F003CB" w:rsidP="006C619E">
            <w:pPr>
              <w:widowControl/>
              <w:snapToGrid w:val="0"/>
              <w:spacing w:line="300" w:lineRule="exact"/>
              <w:ind w:left="482" w:hanging="482"/>
              <w:jc w:val="center"/>
              <w:rPr>
                <w:rFonts w:ascii="メイリオ" w:eastAsia="メイリオ" w:hAnsi="メイリオ" w:cs="メイリオ"/>
                <w:b/>
                <w:bCs/>
                <w:kern w:val="0"/>
                <w:sz w:val="18"/>
                <w:szCs w:val="18"/>
              </w:rPr>
            </w:pPr>
            <w:r w:rsidRPr="00F003CB">
              <w:rPr>
                <w:rFonts w:ascii="メイリオ" w:eastAsia="メイリオ" w:hAnsi="メイリオ" w:cs="メイリオ" w:hint="eastAsia"/>
                <w:b/>
                <w:bCs/>
                <w:kern w:val="0"/>
                <w:sz w:val="18"/>
                <w:szCs w:val="18"/>
              </w:rPr>
              <w:t>Q</w:t>
            </w:r>
          </w:p>
        </w:tc>
        <w:tc>
          <w:tcPr>
            <w:tcW w:w="10347" w:type="dxa"/>
            <w:shd w:val="clear" w:color="auto" w:fill="DAEEF3" w:themeFill="accent5" w:themeFillTint="33"/>
            <w:hideMark/>
          </w:tcPr>
          <w:p w14:paraId="4C1DBBF8" w14:textId="77777777" w:rsidR="00F003CB" w:rsidRPr="00F003CB" w:rsidRDefault="00023A67" w:rsidP="006C619E">
            <w:pPr>
              <w:widowControl/>
              <w:snapToGrid w:val="0"/>
              <w:spacing w:line="300" w:lineRule="exact"/>
              <w:jc w:val="left"/>
              <w:rPr>
                <w:rFonts w:ascii="メイリオ" w:eastAsia="メイリオ" w:hAnsi="メイリオ" w:cs="メイリオ"/>
                <w:b/>
                <w:bCs/>
                <w:kern w:val="0"/>
                <w:sz w:val="18"/>
                <w:szCs w:val="18"/>
              </w:rPr>
            </w:pPr>
            <w:r>
              <w:rPr>
                <w:rFonts w:ascii="メイリオ" w:eastAsia="メイリオ" w:hAnsi="メイリオ" w:cs="メイリオ" w:hint="eastAsia"/>
                <w:b/>
                <w:bCs/>
                <w:kern w:val="0"/>
                <w:sz w:val="18"/>
                <w:szCs w:val="18"/>
              </w:rPr>
              <w:t>著作権料</w:t>
            </w:r>
            <w:r w:rsidR="006E164E">
              <w:rPr>
                <w:rFonts w:ascii="メイリオ" w:eastAsia="メイリオ" w:hAnsi="メイリオ" w:cs="メイリオ" w:hint="eastAsia"/>
                <w:b/>
                <w:bCs/>
                <w:kern w:val="0"/>
                <w:sz w:val="18"/>
                <w:szCs w:val="18"/>
              </w:rPr>
              <w:t>は算出できますか</w:t>
            </w:r>
            <w:r w:rsidR="00F003CB" w:rsidRPr="00F003CB">
              <w:rPr>
                <w:rFonts w:ascii="メイリオ" w:eastAsia="メイリオ" w:hAnsi="メイリオ" w:cs="メイリオ"/>
                <w:b/>
                <w:bCs/>
                <w:kern w:val="0"/>
                <w:sz w:val="18"/>
                <w:szCs w:val="18"/>
              </w:rPr>
              <w:t>？</w:t>
            </w:r>
          </w:p>
        </w:tc>
      </w:tr>
      <w:tr w:rsidR="00F003CB" w:rsidRPr="00F003CB" w14:paraId="586181AD" w14:textId="77777777" w:rsidTr="006C619E">
        <w:tc>
          <w:tcPr>
            <w:tcW w:w="426" w:type="dxa"/>
            <w:shd w:val="clear" w:color="auto" w:fill="FFFFFF"/>
          </w:tcPr>
          <w:p w14:paraId="250F02AB" w14:textId="77777777" w:rsidR="00F003CB" w:rsidRPr="00F003CB" w:rsidRDefault="00F003CB" w:rsidP="006C619E">
            <w:pPr>
              <w:widowControl/>
              <w:snapToGrid w:val="0"/>
              <w:spacing w:after="100" w:line="300" w:lineRule="exact"/>
              <w:ind w:left="482" w:hanging="482"/>
              <w:jc w:val="center"/>
              <w:rPr>
                <w:rFonts w:ascii="メイリオ" w:eastAsia="メイリオ" w:hAnsi="メイリオ" w:cs="メイリオ"/>
                <w:kern w:val="0"/>
                <w:sz w:val="18"/>
                <w:szCs w:val="18"/>
              </w:rPr>
            </w:pPr>
            <w:r w:rsidRPr="00F003CB">
              <w:rPr>
                <w:rFonts w:ascii="メイリオ" w:eastAsia="メイリオ" w:hAnsi="メイリオ" w:cs="メイリオ" w:hint="eastAsia"/>
                <w:kern w:val="0"/>
                <w:sz w:val="18"/>
                <w:szCs w:val="18"/>
              </w:rPr>
              <w:t>A</w:t>
            </w:r>
          </w:p>
        </w:tc>
        <w:tc>
          <w:tcPr>
            <w:tcW w:w="10347" w:type="dxa"/>
            <w:shd w:val="clear" w:color="auto" w:fill="FFFFFF"/>
            <w:hideMark/>
          </w:tcPr>
          <w:p w14:paraId="4BE62D37" w14:textId="77777777" w:rsidR="00F003CB" w:rsidRPr="00F003CB" w:rsidRDefault="00023A67" w:rsidP="006C619E">
            <w:pPr>
              <w:widowControl/>
              <w:snapToGrid w:val="0"/>
              <w:spacing w:after="100" w:line="300" w:lineRule="exact"/>
              <w:jc w:val="left"/>
              <w:rPr>
                <w:rFonts w:ascii="メイリオ" w:eastAsia="メイリオ" w:hAnsi="メイリオ" w:cs="メイリオ"/>
                <w:kern w:val="0"/>
                <w:sz w:val="18"/>
                <w:szCs w:val="18"/>
              </w:rPr>
            </w:pPr>
            <w:r w:rsidRPr="00023A67">
              <w:rPr>
                <w:rFonts w:ascii="メイリオ" w:eastAsia="メイリオ" w:hAnsi="メイリオ" w:cs="メイリオ" w:hint="eastAsia"/>
                <w:kern w:val="0"/>
                <w:sz w:val="18"/>
                <w:szCs w:val="18"/>
              </w:rPr>
              <w:t>一般社団法人日本音楽著作権協会JASRAC</w:t>
            </w:r>
            <w:r>
              <w:rPr>
                <w:rFonts w:ascii="メイリオ" w:eastAsia="メイリオ" w:hAnsi="メイリオ" w:cs="メイリオ" w:hint="eastAsia"/>
                <w:kern w:val="0"/>
                <w:sz w:val="18"/>
                <w:szCs w:val="18"/>
              </w:rPr>
              <w:t>の</w:t>
            </w:r>
            <w:hyperlink r:id="rId11" w:history="1">
              <w:r w:rsidRPr="00AA7F09">
                <w:rPr>
                  <w:rStyle w:val="a8"/>
                  <w:rFonts w:ascii="メイリオ" w:eastAsia="メイリオ" w:hAnsi="メイリオ" w:cs="メイリオ" w:hint="eastAsia"/>
                  <w:kern w:val="0"/>
                  <w:sz w:val="18"/>
                  <w:szCs w:val="18"/>
                </w:rPr>
                <w:t>ホームページ</w:t>
              </w:r>
            </w:hyperlink>
            <w:r>
              <w:rPr>
                <w:rFonts w:ascii="メイリオ" w:eastAsia="メイリオ" w:hAnsi="メイリオ" w:cs="メイリオ" w:hint="eastAsia"/>
                <w:kern w:val="0"/>
                <w:sz w:val="18"/>
                <w:szCs w:val="18"/>
              </w:rPr>
              <w:t>をご参照ください。</w:t>
            </w:r>
          </w:p>
        </w:tc>
      </w:tr>
    </w:tbl>
    <w:p w14:paraId="2FB8BCDD" w14:textId="77777777" w:rsidR="006E164E" w:rsidRDefault="006E164E" w:rsidP="00F003CB">
      <w:pPr>
        <w:snapToGrid w:val="0"/>
        <w:spacing w:line="200" w:lineRule="exact"/>
        <w:jc w:val="right"/>
        <w:rPr>
          <w:rFonts w:ascii="メイリオ" w:eastAsia="メイリオ" w:hAnsi="メイリオ" w:cs="メイリオ"/>
          <w:sz w:val="16"/>
          <w:szCs w:val="20"/>
        </w:rPr>
      </w:pPr>
    </w:p>
    <w:p w14:paraId="5D323D28" w14:textId="77777777" w:rsidR="00E81138" w:rsidRPr="00F003CB" w:rsidRDefault="00E81138" w:rsidP="00F003CB">
      <w:pPr>
        <w:snapToGrid w:val="0"/>
        <w:spacing w:line="200" w:lineRule="exact"/>
        <w:jc w:val="right"/>
        <w:rPr>
          <w:rFonts w:ascii="メイリオ" w:eastAsia="メイリオ" w:hAnsi="メイリオ" w:cs="メイリオ"/>
          <w:sz w:val="16"/>
          <w:szCs w:val="20"/>
        </w:rPr>
      </w:pPr>
      <w:r w:rsidRPr="00F003CB">
        <w:rPr>
          <w:rFonts w:ascii="メイリオ" w:eastAsia="メイリオ" w:hAnsi="メイリオ" w:cs="メイリオ" w:hint="eastAsia"/>
          <w:sz w:val="16"/>
          <w:szCs w:val="20"/>
        </w:rPr>
        <w:t>公益財団法人</w:t>
      </w:r>
      <w:r w:rsidR="00F003CB">
        <w:rPr>
          <w:rFonts w:ascii="メイリオ" w:eastAsia="メイリオ" w:hAnsi="メイリオ" w:cs="メイリオ" w:hint="eastAsia"/>
          <w:sz w:val="16"/>
          <w:szCs w:val="20"/>
        </w:rPr>
        <w:t xml:space="preserve"> </w:t>
      </w:r>
      <w:r w:rsidRPr="00F003CB">
        <w:rPr>
          <w:rFonts w:ascii="メイリオ" w:eastAsia="メイリオ" w:hAnsi="メイリオ" w:cs="メイリオ" w:hint="eastAsia"/>
          <w:sz w:val="16"/>
          <w:szCs w:val="20"/>
        </w:rPr>
        <w:t>三井住友海上文化財団</w:t>
      </w:r>
    </w:p>
    <w:sectPr w:rsidR="00E81138" w:rsidRPr="00F003CB" w:rsidSect="00F003CB">
      <w:pgSz w:w="11906" w:h="16838"/>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CA7AC" w14:textId="77777777" w:rsidR="0066522F" w:rsidRDefault="0066522F" w:rsidP="0066522F">
      <w:r>
        <w:separator/>
      </w:r>
    </w:p>
  </w:endnote>
  <w:endnote w:type="continuationSeparator" w:id="0">
    <w:p w14:paraId="2AAF5534" w14:textId="77777777" w:rsidR="0066522F" w:rsidRDefault="0066522F" w:rsidP="0066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172D6" w14:textId="77777777" w:rsidR="0066522F" w:rsidRDefault="0066522F" w:rsidP="0066522F">
      <w:r>
        <w:separator/>
      </w:r>
    </w:p>
  </w:footnote>
  <w:footnote w:type="continuationSeparator" w:id="0">
    <w:p w14:paraId="7FD894F4" w14:textId="77777777" w:rsidR="0066522F" w:rsidRDefault="0066522F" w:rsidP="00665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621"/>
    <w:rsid w:val="00023A67"/>
    <w:rsid w:val="000905EA"/>
    <w:rsid w:val="001560FE"/>
    <w:rsid w:val="001627F8"/>
    <w:rsid w:val="00184D10"/>
    <w:rsid w:val="00280E7D"/>
    <w:rsid w:val="002B4E18"/>
    <w:rsid w:val="00330903"/>
    <w:rsid w:val="00436926"/>
    <w:rsid w:val="00492BE1"/>
    <w:rsid w:val="00542AEA"/>
    <w:rsid w:val="00606F45"/>
    <w:rsid w:val="00651738"/>
    <w:rsid w:val="0066522F"/>
    <w:rsid w:val="006E164E"/>
    <w:rsid w:val="007B73B1"/>
    <w:rsid w:val="007C6AD7"/>
    <w:rsid w:val="00832F19"/>
    <w:rsid w:val="009A3244"/>
    <w:rsid w:val="009D17A3"/>
    <w:rsid w:val="009E0621"/>
    <w:rsid w:val="00A0710E"/>
    <w:rsid w:val="00A21E90"/>
    <w:rsid w:val="00A3458C"/>
    <w:rsid w:val="00AA7F09"/>
    <w:rsid w:val="00E81138"/>
    <w:rsid w:val="00F003CB"/>
    <w:rsid w:val="00F746E0"/>
    <w:rsid w:val="00FB2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689CBBD"/>
  <w15:docId w15:val="{283129DA-2613-44F2-BA9C-4981D695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E81138"/>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E81138"/>
    <w:rPr>
      <w:rFonts w:ascii="ＭＳ Ｐゴシック" w:eastAsia="ＭＳ Ｐゴシック" w:hAnsi="ＭＳ Ｐゴシック" w:cs="ＭＳ Ｐゴシック"/>
      <w:b/>
      <w:bCs/>
      <w:kern w:val="0"/>
      <w:sz w:val="27"/>
      <w:szCs w:val="27"/>
    </w:rPr>
  </w:style>
  <w:style w:type="table" w:styleId="a3">
    <w:name w:val="Table Grid"/>
    <w:basedOn w:val="a1"/>
    <w:uiPriority w:val="59"/>
    <w:rsid w:val="009A3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522F"/>
    <w:pPr>
      <w:tabs>
        <w:tab w:val="center" w:pos="4252"/>
        <w:tab w:val="right" w:pos="8504"/>
      </w:tabs>
      <w:snapToGrid w:val="0"/>
    </w:pPr>
  </w:style>
  <w:style w:type="character" w:customStyle="1" w:styleId="a5">
    <w:name w:val="ヘッダー (文字)"/>
    <w:basedOn w:val="a0"/>
    <w:link w:val="a4"/>
    <w:uiPriority w:val="99"/>
    <w:rsid w:val="0066522F"/>
  </w:style>
  <w:style w:type="paragraph" w:styleId="a6">
    <w:name w:val="footer"/>
    <w:basedOn w:val="a"/>
    <w:link w:val="a7"/>
    <w:uiPriority w:val="99"/>
    <w:unhideWhenUsed/>
    <w:rsid w:val="0066522F"/>
    <w:pPr>
      <w:tabs>
        <w:tab w:val="center" w:pos="4252"/>
        <w:tab w:val="right" w:pos="8504"/>
      </w:tabs>
      <w:snapToGrid w:val="0"/>
    </w:pPr>
  </w:style>
  <w:style w:type="character" w:customStyle="1" w:styleId="a7">
    <w:name w:val="フッター (文字)"/>
    <w:basedOn w:val="a0"/>
    <w:link w:val="a6"/>
    <w:uiPriority w:val="99"/>
    <w:rsid w:val="0066522F"/>
  </w:style>
  <w:style w:type="character" w:styleId="a8">
    <w:name w:val="Hyperlink"/>
    <w:basedOn w:val="a0"/>
    <w:uiPriority w:val="99"/>
    <w:unhideWhenUsed/>
    <w:rsid w:val="00AA7F09"/>
    <w:rPr>
      <w:color w:val="0000FF" w:themeColor="hyperlink"/>
      <w:u w:val="single"/>
    </w:rPr>
  </w:style>
  <w:style w:type="character" w:customStyle="1" w:styleId="UnresolvedMention">
    <w:name w:val="Unresolved Mention"/>
    <w:basedOn w:val="a0"/>
    <w:uiPriority w:val="99"/>
    <w:semiHidden/>
    <w:unhideWhenUsed/>
    <w:rsid w:val="00AA7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49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asrac.or.jp/"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B13CC48F36DD748B0AE0D518C60D731" ma:contentTypeVersion="" ma:contentTypeDescription="新しいドキュメントを作成します。" ma:contentTypeScope="" ma:versionID="65728d5923288c5a04378f30c861f907">
  <xsd:schema xmlns:xsd="http://www.w3.org/2001/XMLSchema" xmlns:xs="http://www.w3.org/2001/XMLSchema" xmlns:p="http://schemas.microsoft.com/office/2006/metadata/properties" xmlns:ns1="http://schemas.microsoft.com/sharepoint/v3" xmlns:ns3="9495359b-9ada-4b3f-bace-1b44dfbda4fa" xmlns:ns4="500d3551-3882-49d8-9e95-17a60d76d454" xmlns:ns5="3445ffa4-754f-4f08-9e80-90d1e7b2caef" targetNamespace="http://schemas.microsoft.com/office/2006/metadata/properties" ma:root="true" ma:fieldsID="1920d180b6d030f70d481ff9c13b004a" ns1:_="" ns3:_="" ns4:_="" ns5:_="">
    <xsd:import namespace="http://schemas.microsoft.com/sharepoint/v3"/>
    <xsd:import namespace="9495359b-9ada-4b3f-bace-1b44dfbda4fa"/>
    <xsd:import namespace="500d3551-3882-49d8-9e95-17a60d76d454"/>
    <xsd:import namespace="3445ffa4-754f-4f08-9e80-90d1e7b2caef"/>
    <xsd:element name="properties">
      <xsd:complexType>
        <xsd:sequence>
          <xsd:element name="documentManagement">
            <xsd:complexType>
              <xsd:all>
                <xsd:element ref="ns1:_dlc_ExpireDateSaved" minOccurs="0"/>
                <xsd:element ref="ns1:_dlc_ExpireDate" minOccurs="0"/>
                <xsd:element ref="ns1:_dlc_Exempt"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CheckInWF"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8" nillable="true" ma:displayName="元の有効期限" ma:hidden="true" ma:internalName="_dlc_ExpireDateSaved" ma:readOnly="true">
      <xsd:simpleType>
        <xsd:restriction base="dms:DateTime"/>
      </xsd:simpleType>
    </xsd:element>
    <xsd:element name="_dlc_ExpireDate" ma:index="9" nillable="true" ma:displayName="期日" ma:hidden="true" ma:internalName="_dlc_ExpireDate" ma:readOnly="true">
      <xsd:simpleType>
        <xsd:restriction base="dms:DateTime"/>
      </xsd:simpleType>
    </xsd:element>
    <xsd:element name="_dlc_Exempt" ma:index="10" nillable="true" ma:displayName="ポリシー適用除外"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95359b-9ada-4b3f-bace-1b44dfbda4fa"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0d3551-3882-49d8-9e95-17a60d76d454"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CheckInWF" ma:index="24" nillable="true" ma:displayName="CheckInWF" ma:internalName="CheckInWF">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画像タグ" ma:readOnly="false" ma:fieldId="{5cf76f15-5ced-4ddc-b409-7134ff3c332f}" ma:taxonomyMulti="true" ma:sspId="bdd2da45-39bc-404f-a7a0-51152ea7c9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45ffa4-754f-4f08-9e80-90d1e7b2caef" elementFormDefault="qualified">
    <xsd:import namespace="http://schemas.microsoft.com/office/2006/documentManagement/types"/>
    <xsd:import namespace="http://schemas.microsoft.com/office/infopath/2007/PartnerControls"/>
    <xsd:element name="TaxCatchAll" ma:index="28" nillable="true" ma:displayName="分類の集約列" ma:hidden="true" ma:list="{85497cb1-9ee1-46fb-86a4-8a1e8a507d8a}" ma:internalName="TaxCatchAll" ma:showField="CatchAllData" ma:web="3445ffa4-754f-4f08-9e80-90d1e7b2ca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2027-07-31T15:08:55+00:00</_dlc_ExpireDate>
    <CheckInWF xmlns="500d3551-3882-49d8-9e95-17a60d76d454">
      <Url>https://msadig.sharepoint.com/sites/A7G/private-site/_layouts/15/wrkstat.aspx?List=500d3551-3882-49d8-9e95-17a60d76d454&amp;WorkflowInstanceName=26189d4e-5bc5-43bd-b0fa-e919f2e24708</Url>
      <Description>Check In</Description>
    </CheckInWF>
    <_dlc_ExpireDateSaved xmlns="http://schemas.microsoft.com/sharepoint/v3" xsi:nil="true"/>
    <lcf76f155ced4ddcb4097134ff3c332f xmlns="500d3551-3882-49d8-9e95-17a60d76d454">
      <Terms xmlns="http://schemas.microsoft.com/office/infopath/2007/PartnerControls"/>
    </lcf76f155ced4ddcb4097134ff3c332f>
    <TaxCatchAll xmlns="3445ffa4-754f-4f08-9e80-90d1e7b2cae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6F64C-3AFA-46F3-971C-51508A6019FE}"/>
</file>

<file path=customXml/itemProps2.xml><?xml version="1.0" encoding="utf-8"?>
<ds:datastoreItem xmlns:ds="http://schemas.openxmlformats.org/officeDocument/2006/customXml" ds:itemID="{88430D51-7908-4D0E-81CD-1982221A1DDC}">
  <ds:schemaRefs>
    <ds:schemaRef ds:uri="http://schemas.microsoft.com/sharepoint/v3/contenttype/forms"/>
  </ds:schemaRefs>
</ds:datastoreItem>
</file>

<file path=customXml/itemProps3.xml><?xml version="1.0" encoding="utf-8"?>
<ds:datastoreItem xmlns:ds="http://schemas.openxmlformats.org/officeDocument/2006/customXml" ds:itemID="{34444791-40A8-4405-A7BB-26B8A09B4F68}">
  <ds:schemaRefs>
    <ds:schemaRef ds:uri="http://purl.org/dc/elements/1.1/"/>
    <ds:schemaRef ds:uri="http://schemas.microsoft.com/sharepoint/v3"/>
    <ds:schemaRef ds:uri="http://schemas.microsoft.com/office/infopath/2007/PartnerControls"/>
    <ds:schemaRef ds:uri="http://purl.org/dc/terms/"/>
    <ds:schemaRef ds:uri="9495359b-9ada-4b3f-bace-1b44dfbda4fa"/>
    <ds:schemaRef ds:uri="http://schemas.openxmlformats.org/package/2006/metadata/core-properties"/>
    <ds:schemaRef ds:uri="http://schemas.microsoft.com/office/2006/documentManagement/types"/>
    <ds:schemaRef ds:uri="500d3551-3882-49d8-9e95-17a60d76d454"/>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CB6B40F-A5AD-4607-8E22-C1F5E8B7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71739C0D.dotm</Template>
  <TotalTime>0</TotalTime>
  <Pages>1</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三井住友海上文化財団2</dc:creator>
  <cp:lastModifiedBy>宮下華奈_A7G11</cp:lastModifiedBy>
  <cp:revision>2</cp:revision>
  <cp:lastPrinted>2020-07-30T04:44:00Z</cp:lastPrinted>
  <dcterms:created xsi:type="dcterms:W3CDTF">2020-07-30T04:44:00Z</dcterms:created>
  <dcterms:modified xsi:type="dcterms:W3CDTF">2020-07-30T04:44:00Z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/sites/A7G/private-site/DocLib/11事務局_30お客さま５年</vt:lpwstr>
  </property>
  <property fmtid="{D5CDD505-2E9C-101B-9397-08002B2CF9AE}" pid="3" name="ContentTypeId">
    <vt:lpwstr>0x010100CB13CC48F36DD748B0AE0D518C60D731</vt:lpwstr>
  </property>
  <property fmtid="{D5CDD505-2E9C-101B-9397-08002B2CF9AE}" pid="4" name="ItemRetentionFormula">
    <vt:lpwstr>&lt;formula id="Microsoft.Office.RecordsManagement.PolicyFeatures.Expiration.Formula.BuiltIn"&gt;&lt;number&gt;5&lt;/number&gt;&lt;property&gt;Modified&lt;/property&gt;&lt;propertyId&gt;28cf69c5-fa48-462a-b5cd-27b6f9d2bd5f&lt;/propertyId&gt;&lt;period&gt;years&lt;/period&gt;&lt;/formula&gt;</vt:lpwstr>
  </property>
  <property fmtid="{D5CDD505-2E9C-101B-9397-08002B2CF9AE}" pid="5" name="CheckInWF(1)">
    <vt:lpwstr>https://msadig.sharepoint.com/sites/A7G/private-site/_layouts/15/wrkstat.aspx?List=500d3551-3882-49d8-9e95-17a60d76d454&amp;WorkflowInstanceName=3a938735-d9bc-4bbf-ba75-60aa68415bed, Check In</vt:lpwstr>
  </property>
  <property fmtid="{D5CDD505-2E9C-101B-9397-08002B2CF9AE}" pid="6" name="MediaServiceImageTags">
    <vt:lpwstr/>
  </property>
</Properties>
</file>